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CB19B">
      <w:pPr>
        <w:adjustRightInd w:val="0"/>
        <w:snapToGrid w:val="0"/>
        <w:spacing w:line="360" w:lineRule="auto"/>
        <w:jc w:val="center"/>
        <w:rPr>
          <w:rFonts w:ascii="黑体" w:hAnsi="黑体" w:eastAsia="黑体"/>
          <w:b/>
          <w:sz w:val="36"/>
          <w:szCs w:val="36"/>
        </w:rPr>
      </w:pPr>
      <w:r>
        <w:rPr>
          <w:rFonts w:hint="eastAsia" w:ascii="黑体" w:hAnsi="黑体" w:eastAsia="黑体"/>
          <w:b/>
          <w:sz w:val="36"/>
          <w:szCs w:val="36"/>
        </w:rPr>
        <w:t>首都医科大学附属北京佑安医院202</w:t>
      </w:r>
      <w:r>
        <w:rPr>
          <w:rFonts w:ascii="黑体" w:hAnsi="黑体" w:eastAsia="黑体"/>
          <w:b/>
          <w:sz w:val="36"/>
          <w:szCs w:val="36"/>
        </w:rPr>
        <w:t>6</w:t>
      </w:r>
      <w:r>
        <w:rPr>
          <w:rFonts w:hint="eastAsia" w:ascii="黑体" w:hAnsi="黑体" w:eastAsia="黑体"/>
          <w:b/>
          <w:sz w:val="36"/>
          <w:szCs w:val="36"/>
        </w:rPr>
        <w:t>年度招收</w:t>
      </w:r>
    </w:p>
    <w:p w14:paraId="305B5505">
      <w:pPr>
        <w:adjustRightInd w:val="0"/>
        <w:snapToGrid w:val="0"/>
        <w:spacing w:line="360" w:lineRule="auto"/>
        <w:jc w:val="center"/>
        <w:rPr>
          <w:rFonts w:ascii="黑体" w:hAnsi="黑体" w:eastAsia="黑体"/>
          <w:b/>
          <w:sz w:val="36"/>
          <w:szCs w:val="36"/>
        </w:rPr>
      </w:pPr>
      <w:r>
        <w:rPr>
          <w:rFonts w:hint="eastAsia" w:ascii="黑体" w:hAnsi="黑体" w:eastAsia="黑体"/>
          <w:b/>
          <w:sz w:val="36"/>
          <w:szCs w:val="36"/>
        </w:rPr>
        <w:t>博士后人员公告</w:t>
      </w:r>
    </w:p>
    <w:p w14:paraId="76230500">
      <w:pPr>
        <w:suppressAutoHyphen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首都医科大学附属北京佑安医院（首医第九临床医学院）创建于1956年，是一家以肝病、感染性疾病为优势学科，集医疗、教学、科研为一体的综合性医院。</w:t>
      </w:r>
    </w:p>
    <w:p w14:paraId="228BD7E9">
      <w:pPr>
        <w:suppressAutoHyphen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建有肝胆疾病内外科中心、肿瘤与微创介入治疗中心、感染性疾病诊疗中心等国内领先学科。近几年，肝移植手术量持续位列北京市首位，年开展肿瘤微创介入手术近万例，年诊治肝癌患者约2.9万例次，均处于国内领先地位。感染性疾病中心连续承接了多项国家科技部重大专项研究，成果发表在Cell等国际顶级期刊。设立的“佑安爱心家园”和“肝病康乐家园”，已经形成具有特色的一体化综合管理服务体系。</w:t>
      </w:r>
    </w:p>
    <w:p w14:paraId="1EE2F84E">
      <w:pPr>
        <w:suppressAutoHyphen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肝病研究所坐落于院区内，建设有包括流式平台、细胞组织形态功能研究平台、蛋白质平台等6个先进的技术设备平台，成为首都科技条件平台领域中心成员单位。医院还是首都医科大学肝癌临床诊疗与研究中心，拥有中医药国家临床基地和传染病重点学科、</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个国家级/北京市级重点实验室、两个百万级生物标本资源库，为科学研究提供了有力支撑。佑安肝病感染病专科医疗联盟，目前发展成员单位近300家，为全国各地医疗机构培养出大批专业技术骨干。</w:t>
      </w:r>
    </w:p>
    <w:p w14:paraId="2C4EFE6F">
      <w:pPr>
        <w:spacing w:line="360" w:lineRule="auto"/>
        <w:ind w:firstLine="640" w:firstLineChars="200"/>
        <w:rPr>
          <w:rFonts w:asciiTheme="minorEastAsia" w:hAnsiTheme="minorEastAsia"/>
          <w:sz w:val="32"/>
          <w:szCs w:val="32"/>
        </w:rPr>
      </w:pPr>
      <w:r>
        <w:rPr>
          <w:rFonts w:hint="eastAsia" w:ascii="仿宋_GB2312" w:hAnsi="仿宋_GB2312" w:eastAsia="仿宋_GB2312" w:cs="仿宋_GB2312"/>
          <w:sz w:val="32"/>
          <w:szCs w:val="32"/>
        </w:rPr>
        <w:t>医院有博士、硕士研究生培养点18个，对外交流与合作广泛而深入，长期与包括英国牛津大学在内的多个国家在科研、人才培养等领域进行合作，多人获得牛津大学博士学位，己有十余名优秀青年才俊学成回国。我院根据</w:t>
      </w:r>
      <w:r>
        <w:rPr>
          <w:rFonts w:ascii="仿宋_GB2312" w:hAnsi="仿宋_GB2312" w:eastAsia="仿宋_GB2312" w:cs="仿宋_GB2312"/>
          <w:sz w:val="32"/>
          <w:szCs w:val="32"/>
        </w:rPr>
        <w:t>工作需要</w:t>
      </w:r>
      <w:r>
        <w:rPr>
          <w:rFonts w:hint="eastAsia" w:ascii="仿宋_GB2312" w:hAnsi="仿宋_GB2312" w:eastAsia="仿宋_GB2312" w:cs="仿宋_GB2312"/>
          <w:sz w:val="32"/>
          <w:szCs w:val="32"/>
        </w:rPr>
        <w:t>，现公开招收博士后研究人员。</w:t>
      </w:r>
    </w:p>
    <w:p w14:paraId="0BB9A268">
      <w:pPr>
        <w:spacing w:line="360" w:lineRule="auto"/>
        <w:ind w:firstLine="643" w:firstLineChars="200"/>
        <w:rPr>
          <w:rFonts w:asciiTheme="minorEastAsia" w:hAnsiTheme="minorEastAsia"/>
          <w:b/>
          <w:sz w:val="32"/>
          <w:szCs w:val="32"/>
        </w:rPr>
      </w:pPr>
      <w:r>
        <w:rPr>
          <w:rFonts w:hint="eastAsia" w:asciiTheme="minorEastAsia" w:hAnsiTheme="minorEastAsia"/>
          <w:b/>
          <w:sz w:val="32"/>
          <w:szCs w:val="32"/>
        </w:rPr>
        <w:t>一、招收专业</w:t>
      </w:r>
    </w:p>
    <w:p w14:paraId="216BB2C7">
      <w:pPr>
        <w:spacing w:line="360" w:lineRule="auto"/>
        <w:rPr>
          <w:rFonts w:ascii="仿宋_GB2312" w:hAnsi="仿宋_GB2312" w:eastAsia="仿宋_GB2312" w:cs="仿宋_GB2312"/>
          <w:sz w:val="32"/>
          <w:szCs w:val="32"/>
        </w:rPr>
      </w:pPr>
      <w:r>
        <w:rPr>
          <w:rFonts w:hint="eastAsia" w:asciiTheme="minorEastAsia" w:hAnsiTheme="minorEastAsia"/>
          <w:sz w:val="32"/>
          <w:szCs w:val="32"/>
        </w:rPr>
        <w:t xml:space="preserve">     </w:t>
      </w:r>
      <w:r>
        <w:rPr>
          <w:rFonts w:hint="eastAsia" w:ascii="仿宋_GB2312" w:hAnsi="仿宋_GB2312" w:eastAsia="仿宋_GB2312" w:cs="仿宋_GB2312"/>
          <w:sz w:val="32"/>
          <w:szCs w:val="32"/>
        </w:rPr>
        <w:t>见合作导师简介。</w:t>
      </w:r>
    </w:p>
    <w:p w14:paraId="2BE0DE1E">
      <w:pPr>
        <w:spacing w:line="360" w:lineRule="auto"/>
        <w:ind w:firstLine="643" w:firstLineChars="200"/>
        <w:rPr>
          <w:rFonts w:asciiTheme="minorEastAsia" w:hAnsiTheme="minorEastAsia"/>
          <w:b/>
          <w:sz w:val="32"/>
          <w:szCs w:val="32"/>
        </w:rPr>
      </w:pPr>
      <w:r>
        <w:rPr>
          <w:rFonts w:hint="eastAsia" w:asciiTheme="minorEastAsia" w:hAnsiTheme="minorEastAsia"/>
          <w:b/>
          <w:sz w:val="32"/>
          <w:szCs w:val="32"/>
        </w:rPr>
        <w:t>二、招收条件</w:t>
      </w:r>
    </w:p>
    <w:p w14:paraId="70E6C23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原则上年龄应在35周岁及以下；</w:t>
      </w:r>
    </w:p>
    <w:p w14:paraId="016CDBA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获得博士学位一般不超过3年；</w:t>
      </w:r>
    </w:p>
    <w:p w14:paraId="1748201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品学兼优、身体健康；</w:t>
      </w:r>
    </w:p>
    <w:p w14:paraId="2694B3D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具有较强的科研能力、敬业精神和创新能力；</w:t>
      </w:r>
    </w:p>
    <w:p w14:paraId="323C477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具备全职在站从事博士后研究工作的条件；</w:t>
      </w:r>
    </w:p>
    <w:p w14:paraId="2D16076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满足合作导师的招收条件要求。</w:t>
      </w:r>
    </w:p>
    <w:p w14:paraId="7BAD2878">
      <w:pPr>
        <w:spacing w:line="360" w:lineRule="auto"/>
        <w:ind w:firstLine="643" w:firstLineChars="200"/>
        <w:rPr>
          <w:rFonts w:asciiTheme="minorEastAsia" w:hAnsiTheme="minorEastAsia"/>
          <w:b/>
          <w:sz w:val="32"/>
          <w:szCs w:val="32"/>
        </w:rPr>
      </w:pPr>
      <w:r>
        <w:rPr>
          <w:rFonts w:hint="eastAsia" w:asciiTheme="minorEastAsia" w:hAnsiTheme="minorEastAsia"/>
          <w:b/>
          <w:sz w:val="32"/>
          <w:szCs w:val="32"/>
        </w:rPr>
        <w:t>三、相关待遇</w:t>
      </w:r>
    </w:p>
    <w:p w14:paraId="75DC019B">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博士后研究人员，根据《关于博士后研究人员工资待遇问题的通知》《关于印发事业单位工作人员收入分配制度改革方案的通知》（国人部发〔2006〕56号）和《关于印发&lt;事业单位工作人员收入分配制度改革实施办法&gt;的通知》（国人部发〔2006〕59号）等文件精神，实行岗位绩效工资制度，执行专业技术中级职称的工资标准；</w:t>
      </w:r>
    </w:p>
    <w:p w14:paraId="3F405BE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2.提供住宿或发给住房补贴；</w:t>
      </w:r>
    </w:p>
    <w:p w14:paraId="0D67D877">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3.按照编内人员标准缴纳五险一金；</w:t>
      </w:r>
    </w:p>
    <w:p w14:paraId="3AA88A8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4.根据医院《博士后管理工作规定》和《博士后研究人员进站协议书》的相关规定，博士后研究人员在站期间给予绩效工资；</w:t>
      </w:r>
    </w:p>
    <w:p w14:paraId="3C30F506">
      <w:pPr>
        <w:spacing w:line="360" w:lineRule="auto"/>
        <w:ind w:firstLine="640" w:firstLineChars="200"/>
        <w:rPr>
          <w:rFonts w:asciiTheme="minorEastAsia" w:hAnsiTheme="minorEastAsia"/>
          <w:sz w:val="32"/>
          <w:szCs w:val="32"/>
        </w:rPr>
      </w:pPr>
      <w:r>
        <w:rPr>
          <w:rFonts w:hint="eastAsia" w:ascii="仿宋_GB2312" w:hAnsi="仿宋_GB2312" w:eastAsia="仿宋_GB2312" w:cs="仿宋_GB2312"/>
          <w:sz w:val="32"/>
          <w:szCs w:val="32"/>
        </w:rPr>
        <w:t>5.博士后出站考核优秀者，医院优先予以录用。</w:t>
      </w:r>
    </w:p>
    <w:p w14:paraId="39FF2070">
      <w:pPr>
        <w:spacing w:line="360" w:lineRule="auto"/>
        <w:ind w:firstLine="643" w:firstLineChars="200"/>
        <w:rPr>
          <w:rFonts w:asciiTheme="minorEastAsia" w:hAnsiTheme="minorEastAsia"/>
          <w:b/>
          <w:sz w:val="32"/>
          <w:szCs w:val="32"/>
        </w:rPr>
      </w:pPr>
      <w:r>
        <w:rPr>
          <w:rFonts w:hint="eastAsia" w:asciiTheme="minorEastAsia" w:hAnsiTheme="minorEastAsia"/>
          <w:b/>
          <w:sz w:val="32"/>
          <w:szCs w:val="32"/>
        </w:rPr>
        <w:t>四、申报方式</w:t>
      </w:r>
    </w:p>
    <w:p w14:paraId="283F0EB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1.申报者首先与意向导师沟通，导师同意后，医院进行资格审核、进站考核，考核通过者上报审批。</w:t>
      </w:r>
    </w:p>
    <w:p w14:paraId="3B601090">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请登陆我院官方网站（大众版）——首页最底端“招聘系统”在线填写简历并应聘博士后岗位。请逐一认真填写简历中各项内容，以免信息不完整影响应聘。</w:t>
      </w:r>
    </w:p>
    <w:p w14:paraId="558A5E89">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同时需将证明本人能力、水平的相关资料，如博士学历、学位证书、科研业绩、获奖证书等材料以附件形式上传。</w:t>
      </w:r>
    </w:p>
    <w:p w14:paraId="67EB049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4.医院常年面向国内外招收博士后人员。</w:t>
      </w:r>
    </w:p>
    <w:p w14:paraId="5C482A0E">
      <w:pPr>
        <w:spacing w:line="360" w:lineRule="auto"/>
        <w:ind w:firstLine="643" w:firstLineChars="200"/>
        <w:rPr>
          <w:rFonts w:asciiTheme="minorEastAsia" w:hAnsiTheme="minorEastAsia"/>
          <w:b/>
          <w:sz w:val="32"/>
          <w:szCs w:val="32"/>
        </w:rPr>
      </w:pPr>
      <w:r>
        <w:rPr>
          <w:rFonts w:hint="eastAsia" w:asciiTheme="minorEastAsia" w:hAnsiTheme="minorEastAsia"/>
          <w:b/>
          <w:sz w:val="32"/>
          <w:szCs w:val="32"/>
        </w:rPr>
        <w:t>五</w:t>
      </w:r>
      <w:r>
        <w:rPr>
          <w:rFonts w:asciiTheme="minorEastAsia" w:hAnsiTheme="minorEastAsia"/>
          <w:b/>
          <w:sz w:val="32"/>
          <w:szCs w:val="32"/>
        </w:rPr>
        <w:t>、</w:t>
      </w:r>
      <w:r>
        <w:rPr>
          <w:rFonts w:hint="eastAsia" w:asciiTheme="minorEastAsia" w:hAnsiTheme="minorEastAsia"/>
          <w:b/>
          <w:sz w:val="32"/>
          <w:szCs w:val="32"/>
        </w:rPr>
        <w:t>联系方式</w:t>
      </w:r>
    </w:p>
    <w:p w14:paraId="4B98348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联系人：单老师      </w:t>
      </w:r>
    </w:p>
    <w:p w14:paraId="55C8C24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联系电话：010-</w:t>
      </w:r>
      <w:r>
        <w:rPr>
          <w:rFonts w:ascii="仿宋_GB2312" w:hAnsi="仿宋_GB2312" w:eastAsia="仿宋_GB2312" w:cs="仿宋_GB2312"/>
          <w:sz w:val="32"/>
          <w:szCs w:val="32"/>
        </w:rPr>
        <w:t>83997011</w:t>
      </w:r>
    </w:p>
    <w:p w14:paraId="387FFFFB">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邮箱：</w:t>
      </w:r>
      <w:r>
        <w:rPr>
          <w:rFonts w:hint="eastAsia"/>
        </w:rPr>
        <w:fldChar w:fldCharType="begin"/>
      </w:r>
      <w:r>
        <w:instrText xml:space="preserve"> HYPERLINK "mailto:youanrenshi@126.com" </w:instrText>
      </w:r>
      <w:r>
        <w:rPr>
          <w:rFonts w:hint="eastAsia"/>
        </w:rPr>
        <w:fldChar w:fldCharType="separate"/>
      </w:r>
      <w:r>
        <w:rPr>
          <w:rFonts w:hint="eastAsia" w:ascii="仿宋_GB2312" w:hAnsi="仿宋_GB2312" w:eastAsia="仿宋_GB2312" w:cs="仿宋_GB2312"/>
          <w:sz w:val="32"/>
          <w:szCs w:val="32"/>
        </w:rPr>
        <w:t>youanrenshi@126.com</w:t>
      </w:r>
      <w:r>
        <w:rPr>
          <w:rFonts w:hint="eastAsia" w:ascii="仿宋_GB2312" w:hAnsi="仿宋_GB2312" w:eastAsia="仿宋_GB2312" w:cs="仿宋_GB2312"/>
          <w:sz w:val="32"/>
          <w:szCs w:val="32"/>
        </w:rPr>
        <w:fldChar w:fldCharType="end"/>
      </w:r>
    </w:p>
    <w:p w14:paraId="3289256D">
      <w:pPr>
        <w:spacing w:line="360" w:lineRule="auto"/>
        <w:ind w:firstLine="640" w:firstLineChars="200"/>
        <w:rPr>
          <w:rFonts w:asciiTheme="minorEastAsia" w:hAnsiTheme="minorEastAsia"/>
          <w:sz w:val="32"/>
          <w:szCs w:val="32"/>
        </w:rPr>
      </w:pPr>
    </w:p>
    <w:p w14:paraId="67598B70">
      <w:pPr>
        <w:spacing w:line="360" w:lineRule="auto"/>
        <w:rPr>
          <w:rFonts w:ascii="仿宋" w:hAnsi="仿宋" w:eastAsia="仿宋"/>
          <w:sz w:val="32"/>
          <w:szCs w:val="32"/>
        </w:rPr>
      </w:pPr>
      <w:r>
        <w:rPr>
          <w:rFonts w:hint="eastAsia" w:asciiTheme="minorEastAsia" w:hAnsiTheme="minorEastAsia"/>
          <w:b/>
          <w:sz w:val="32"/>
          <w:szCs w:val="32"/>
        </w:rPr>
        <w:t>附件：</w:t>
      </w:r>
      <w:r>
        <w:rPr>
          <w:rFonts w:hint="eastAsia" w:ascii="仿宋_GB2312" w:hAnsi="仿宋_GB2312" w:eastAsia="仿宋_GB2312" w:cs="仿宋_GB2312"/>
          <w:sz w:val="32"/>
          <w:szCs w:val="32"/>
        </w:rPr>
        <w:t>合作导师简介</w:t>
      </w:r>
      <w:r>
        <w:rPr>
          <w:rFonts w:hint="eastAsia" w:ascii="仿宋" w:hAnsi="仿宋" w:eastAsia="仿宋"/>
          <w:b/>
          <w:color w:val="000000"/>
          <w:sz w:val="32"/>
          <w:szCs w:val="32"/>
        </w:rPr>
        <w:t>（以姓氏</w:t>
      </w:r>
      <w:r>
        <w:rPr>
          <w:rFonts w:ascii="仿宋" w:hAnsi="仿宋" w:eastAsia="仿宋"/>
          <w:b/>
          <w:color w:val="000000"/>
          <w:sz w:val="32"/>
          <w:szCs w:val="32"/>
        </w:rPr>
        <w:t>笔画为序</w:t>
      </w:r>
      <w:r>
        <w:rPr>
          <w:rFonts w:hint="eastAsia" w:ascii="仿宋" w:hAnsi="仿宋" w:eastAsia="仿宋"/>
          <w:b/>
          <w:color w:val="000000"/>
          <w:sz w:val="32"/>
          <w:szCs w:val="32"/>
        </w:rPr>
        <w:t>）</w:t>
      </w:r>
    </w:p>
    <w:p w14:paraId="795D65E7">
      <w:pPr>
        <w:spacing w:line="600" w:lineRule="exact"/>
        <w:rPr>
          <w:rFonts w:ascii="仿宋" w:hAnsi="仿宋" w:eastAsia="仿宋"/>
          <w:sz w:val="32"/>
          <w:szCs w:val="32"/>
        </w:rPr>
      </w:pPr>
    </w:p>
    <w:p w14:paraId="62FAFA55">
      <w:pPr>
        <w:spacing w:line="600" w:lineRule="exact"/>
        <w:ind w:firstLine="5600" w:firstLineChars="1750"/>
        <w:rPr>
          <w:rFonts w:ascii="仿宋" w:hAnsi="仿宋" w:eastAsia="仿宋"/>
          <w:sz w:val="32"/>
          <w:szCs w:val="32"/>
        </w:rPr>
      </w:pPr>
    </w:p>
    <w:p w14:paraId="07672656">
      <w:pPr>
        <w:spacing w:line="360" w:lineRule="auto"/>
        <w:jc w:val="left"/>
        <w:rPr>
          <w:rFonts w:ascii="仿宋" w:hAnsi="仿宋" w:eastAsia="仿宋"/>
          <w:sz w:val="32"/>
          <w:szCs w:val="32"/>
        </w:rPr>
      </w:pPr>
    </w:p>
    <w:p w14:paraId="1D5C5829">
      <w:pPr>
        <w:spacing w:line="360" w:lineRule="auto"/>
        <w:jc w:val="left"/>
        <w:rPr>
          <w:rFonts w:ascii="仿宋" w:hAnsi="仿宋" w:eastAsia="仿宋"/>
          <w:sz w:val="32"/>
          <w:szCs w:val="32"/>
        </w:rPr>
      </w:pPr>
    </w:p>
    <w:p w14:paraId="488A671C">
      <w:pPr>
        <w:spacing w:line="360" w:lineRule="auto"/>
        <w:jc w:val="left"/>
        <w:rPr>
          <w:rFonts w:ascii="仿宋" w:hAnsi="仿宋" w:eastAsia="仿宋"/>
          <w:sz w:val="32"/>
          <w:szCs w:val="32"/>
        </w:rPr>
      </w:pPr>
    </w:p>
    <w:p w14:paraId="22B2E9AB">
      <w:pPr>
        <w:spacing w:line="360" w:lineRule="auto"/>
        <w:jc w:val="left"/>
        <w:rPr>
          <w:rFonts w:ascii="仿宋" w:hAnsi="仿宋" w:eastAsia="仿宋"/>
          <w:sz w:val="32"/>
          <w:szCs w:val="32"/>
        </w:rPr>
      </w:pPr>
    </w:p>
    <w:p w14:paraId="2B0C549F">
      <w:pPr>
        <w:spacing w:line="360" w:lineRule="auto"/>
        <w:jc w:val="center"/>
        <w:rPr>
          <w:rFonts w:ascii="宋体" w:hAnsi="宋体" w:eastAsia="宋体" w:cs="Times New Roman"/>
          <w:b/>
          <w:color w:val="000000"/>
          <w:sz w:val="32"/>
          <w:szCs w:val="32"/>
        </w:rPr>
      </w:pPr>
    </w:p>
    <w:p w14:paraId="56BEE267">
      <w:pPr>
        <w:spacing w:line="360" w:lineRule="auto"/>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drawing>
          <wp:inline distT="0" distB="0" distL="0" distR="0">
            <wp:extent cx="1487170" cy="2014855"/>
            <wp:effectExtent l="0" t="0" r="0" b="0"/>
            <wp:docPr id="17686623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62366"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7184" cy="2042442"/>
                    </a:xfrm>
                    <a:prstGeom prst="rect">
                      <a:avLst/>
                    </a:prstGeom>
                  </pic:spPr>
                </pic:pic>
              </a:graphicData>
            </a:graphic>
          </wp:inline>
        </w:drawing>
      </w:r>
    </w:p>
    <w:p w14:paraId="79D94F0F">
      <w:pPr>
        <w:spacing w:line="360" w:lineRule="auto"/>
        <w:jc w:val="center"/>
        <w:rPr>
          <w:rFonts w:ascii="等线" w:hAnsi="等线" w:eastAsia="等线" w:cs="Times New Roman"/>
          <w:b/>
          <w:bCs/>
          <w:sz w:val="28"/>
          <w:szCs w:val="28"/>
        </w:rPr>
      </w:pPr>
      <w:r>
        <w:rPr>
          <w:rFonts w:hint="eastAsia" w:ascii="等线" w:hAnsi="等线" w:eastAsia="等线" w:cs="Times New Roman"/>
          <w:b/>
          <w:bCs/>
          <w:sz w:val="28"/>
          <w:szCs w:val="28"/>
        </w:rPr>
        <w:t>丁惠国  教授</w:t>
      </w:r>
    </w:p>
    <w:p w14:paraId="31125641">
      <w:pPr>
        <w:spacing w:line="480" w:lineRule="exact"/>
        <w:ind w:right="25" w:rightChars="12"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丁惠国，首都</w:t>
      </w:r>
      <w:r>
        <w:rPr>
          <w:rFonts w:cs="Times New Roman" w:asciiTheme="minorEastAsia" w:hAnsiTheme="minorEastAsia"/>
          <w:color w:val="000000"/>
          <w:sz w:val="28"/>
          <w:szCs w:val="28"/>
        </w:rPr>
        <w:t>医科大学附属北京佑安医院</w:t>
      </w:r>
      <w:r>
        <w:rPr>
          <w:rFonts w:hint="eastAsia" w:cs="Times New Roman" w:asciiTheme="minorEastAsia" w:hAnsiTheme="minorEastAsia"/>
          <w:color w:val="000000"/>
          <w:sz w:val="28"/>
          <w:szCs w:val="28"/>
        </w:rPr>
        <w:t>教授，二级主任医师，博士生导师。现任首都医科大学附属北京佑安医院肝病消化中心主任；首都医科大学消化病系副主任。北京市科技新星，新世纪百千万人才工程市级人选，北京市高层次卫生人才消化内科学科带头人，北京市高层次创新创业人才支持计划卫生领军人才。北京市医院管理局感染消化内科重点专业及首批“登峰人才计划培养团队”负责人。</w:t>
      </w:r>
      <w:r>
        <w:rPr>
          <w:rFonts w:cs="Times New Roman" w:asciiTheme="minorEastAsia" w:hAnsiTheme="minorEastAsia"/>
          <w:color w:val="000000"/>
          <w:sz w:val="28"/>
          <w:szCs w:val="28"/>
        </w:rPr>
        <w:t>曾获全国卫生系统青年岗位能手、北京市五四奖章。</w:t>
      </w:r>
      <w:r>
        <w:rPr>
          <w:rFonts w:hint="eastAsia" w:cs="Times New Roman" w:asciiTheme="minorEastAsia" w:hAnsiTheme="minorEastAsia"/>
          <w:color w:val="000000"/>
          <w:sz w:val="28"/>
          <w:szCs w:val="28"/>
        </w:rPr>
        <w:t>学术兼职包括中华医学会肝病学分会委员，中国研究型医院学会肝病专业（中西医结合）委员会执行主任委员，中国医师协会消化病分会肝病专业委员会副主任，北京医学会肝病学分会副主任委员，北京医学会消化内镜学分会常务委员委等。作为课题负责人，承担国家自然科学基金、十一五~十三五重大专项、中德研究小组、北京市科技计划重点项目、国家重大疑难疾病中西医协作项目等。</w:t>
      </w:r>
      <w:r>
        <w:rPr>
          <w:rFonts w:cs="Times New Roman" w:asciiTheme="minorEastAsia" w:hAnsiTheme="minorEastAsia"/>
          <w:color w:val="000000"/>
          <w:sz w:val="28"/>
          <w:szCs w:val="28"/>
        </w:rPr>
        <w:t>近</w:t>
      </w:r>
      <w:r>
        <w:rPr>
          <w:rFonts w:hint="eastAsia" w:cs="Times New Roman" w:asciiTheme="minorEastAsia" w:hAnsiTheme="minorEastAsia"/>
          <w:color w:val="000000"/>
          <w:sz w:val="28"/>
          <w:szCs w:val="28"/>
        </w:rPr>
        <w:t>3</w:t>
      </w:r>
      <w:r>
        <w:rPr>
          <w:rFonts w:cs="Times New Roman" w:asciiTheme="minorEastAsia" w:hAnsiTheme="minorEastAsia"/>
          <w:color w:val="000000"/>
          <w:sz w:val="28"/>
          <w:szCs w:val="28"/>
        </w:rPr>
        <w:t>年来，发表学术论文</w:t>
      </w:r>
      <w:r>
        <w:rPr>
          <w:rFonts w:hint="eastAsia" w:cs="Times New Roman" w:asciiTheme="minorEastAsia" w:hAnsiTheme="minorEastAsia"/>
          <w:color w:val="000000"/>
          <w:sz w:val="28"/>
          <w:szCs w:val="28"/>
        </w:rPr>
        <w:t>3</w:t>
      </w:r>
      <w:r>
        <w:rPr>
          <w:rFonts w:cs="Times New Roman" w:asciiTheme="minorEastAsia" w:hAnsiTheme="minorEastAsia"/>
          <w:color w:val="000000"/>
          <w:sz w:val="28"/>
          <w:szCs w:val="28"/>
        </w:rPr>
        <w:t>0余篇，其中SCI收录</w:t>
      </w:r>
      <w:r>
        <w:rPr>
          <w:rFonts w:hint="eastAsia" w:cs="Times New Roman" w:asciiTheme="minorEastAsia" w:hAnsiTheme="minorEastAsia"/>
          <w:color w:val="000000"/>
          <w:sz w:val="28"/>
          <w:szCs w:val="28"/>
        </w:rPr>
        <w:t>20</w:t>
      </w:r>
      <w:r>
        <w:rPr>
          <w:rFonts w:cs="Times New Roman" w:asciiTheme="minorEastAsia" w:hAnsiTheme="minorEastAsia"/>
          <w:color w:val="000000"/>
          <w:sz w:val="28"/>
          <w:szCs w:val="28"/>
        </w:rPr>
        <w:t>篇</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已培养博士研究生</w:t>
      </w:r>
      <w:r>
        <w:rPr>
          <w:rFonts w:hint="eastAsia" w:cs="Times New Roman" w:asciiTheme="minorEastAsia" w:hAnsiTheme="minorEastAsia"/>
          <w:color w:val="000000"/>
          <w:sz w:val="28"/>
          <w:szCs w:val="28"/>
        </w:rPr>
        <w:t>22</w:t>
      </w:r>
      <w:r>
        <w:rPr>
          <w:rFonts w:cs="Times New Roman" w:asciiTheme="minorEastAsia" w:hAnsiTheme="minorEastAsia"/>
          <w:color w:val="000000"/>
          <w:sz w:val="28"/>
          <w:szCs w:val="28"/>
        </w:rPr>
        <w:t>名，硕士研究生</w:t>
      </w:r>
      <w:r>
        <w:rPr>
          <w:rFonts w:hint="eastAsia" w:cs="Times New Roman" w:asciiTheme="minorEastAsia" w:hAnsiTheme="minorEastAsia"/>
          <w:color w:val="000000"/>
          <w:sz w:val="28"/>
          <w:szCs w:val="28"/>
        </w:rPr>
        <w:t>30</w:t>
      </w:r>
      <w:r>
        <w:rPr>
          <w:rFonts w:cs="Times New Roman" w:asciiTheme="minorEastAsia" w:hAnsiTheme="minorEastAsia"/>
          <w:color w:val="000000"/>
          <w:sz w:val="28"/>
          <w:szCs w:val="28"/>
        </w:rPr>
        <w:t>名</w:t>
      </w:r>
      <w:r>
        <w:rPr>
          <w:rFonts w:hint="eastAsia" w:cs="Times New Roman" w:asciiTheme="minorEastAsia" w:hAnsiTheme="minorEastAsia"/>
          <w:color w:val="000000"/>
          <w:sz w:val="28"/>
          <w:szCs w:val="28"/>
        </w:rPr>
        <w:t>，博士后1名。作为主要完成人，曾获国家科技进步二等奖、北京市科技一等奖及军队科技进步二等奖等。</w:t>
      </w:r>
    </w:p>
    <w:p w14:paraId="4C90FB61">
      <w:pPr>
        <w:spacing w:line="480" w:lineRule="exact"/>
        <w:rPr>
          <w:rFonts w:cs="Times New Roman" w:asciiTheme="minorEastAsia" w:hAnsiTheme="minorEastAsia"/>
          <w:color w:val="000000"/>
          <w:sz w:val="28"/>
          <w:szCs w:val="28"/>
        </w:rPr>
      </w:pPr>
      <w:r>
        <w:rPr>
          <w:rFonts w:hint="eastAsia" w:cs="Times New Roman" w:asciiTheme="minorEastAsia" w:hAnsiTheme="minorEastAsia"/>
          <w:b/>
          <w:color w:val="000000"/>
          <w:sz w:val="28"/>
          <w:szCs w:val="28"/>
        </w:rPr>
        <w:t>研究方向：</w:t>
      </w:r>
      <w:r>
        <w:rPr>
          <w:rFonts w:hint="eastAsia" w:cs="Times New Roman" w:asciiTheme="minorEastAsia" w:hAnsiTheme="minorEastAsia"/>
          <w:color w:val="000000"/>
          <w:sz w:val="28"/>
          <w:szCs w:val="28"/>
        </w:rPr>
        <w:t>肝脏病学</w:t>
      </w:r>
    </w:p>
    <w:p w14:paraId="7F57F8A4">
      <w:pPr>
        <w:spacing w:line="480" w:lineRule="exact"/>
        <w:rPr>
          <w:rFonts w:cs="Times New Roman" w:asciiTheme="minorEastAsia" w:hAnsiTheme="minorEastAsia"/>
          <w:color w:val="000000"/>
          <w:sz w:val="28"/>
          <w:szCs w:val="28"/>
        </w:rPr>
      </w:pPr>
      <w:r>
        <w:rPr>
          <w:rFonts w:hint="eastAsia" w:cs="Times New Roman" w:asciiTheme="minorEastAsia" w:hAnsiTheme="minorEastAsia"/>
          <w:b/>
          <w:color w:val="000000"/>
          <w:sz w:val="28"/>
          <w:szCs w:val="28"/>
        </w:rPr>
        <w:t>招收人数：</w:t>
      </w:r>
      <w:r>
        <w:rPr>
          <w:rFonts w:cs="Times New Roman" w:asciiTheme="minorEastAsia" w:hAnsiTheme="minorEastAsia"/>
          <w:b/>
          <w:color w:val="000000"/>
          <w:sz w:val="28"/>
          <w:szCs w:val="28"/>
        </w:rPr>
        <w:t>1</w:t>
      </w:r>
      <w:r>
        <w:rPr>
          <w:rFonts w:hint="eastAsia" w:cs="Times New Roman" w:asciiTheme="minorEastAsia" w:hAnsiTheme="minorEastAsia"/>
          <w:color w:val="000000"/>
          <w:sz w:val="28"/>
          <w:szCs w:val="28"/>
        </w:rPr>
        <w:t>人</w:t>
      </w:r>
    </w:p>
    <w:p w14:paraId="77C58405">
      <w:pPr>
        <w:spacing w:line="480" w:lineRule="exact"/>
        <w:rPr>
          <w:rFonts w:ascii="宋体" w:hAnsi="宋体" w:eastAsia="宋体" w:cs="Times New Roman"/>
          <w:color w:val="000000"/>
          <w:sz w:val="24"/>
        </w:rPr>
      </w:pPr>
      <w:r>
        <w:rPr>
          <w:rFonts w:hint="eastAsia" w:cs="Times New Roman" w:asciiTheme="minorEastAsia" w:hAnsiTheme="minorEastAsia"/>
          <w:b/>
          <w:color w:val="000000"/>
          <w:sz w:val="28"/>
          <w:szCs w:val="28"/>
        </w:rPr>
        <w:t>招收条件：</w:t>
      </w:r>
      <w:r>
        <w:rPr>
          <w:rFonts w:hint="eastAsia" w:cs="Times New Roman" w:asciiTheme="minorEastAsia" w:hAnsiTheme="minorEastAsia"/>
          <w:color w:val="000000"/>
          <w:sz w:val="28"/>
          <w:szCs w:val="28"/>
        </w:rPr>
        <w:t>除</w:t>
      </w:r>
      <w:r>
        <w:rPr>
          <w:rFonts w:cs="Times New Roman" w:asciiTheme="minorEastAsia" w:hAnsiTheme="minorEastAsia"/>
          <w:color w:val="000000"/>
          <w:sz w:val="28"/>
          <w:szCs w:val="28"/>
        </w:rPr>
        <w:t>医院的</w:t>
      </w:r>
      <w:r>
        <w:rPr>
          <w:rFonts w:hint="eastAsia" w:cs="Times New Roman" w:asciiTheme="minorEastAsia" w:hAnsiTheme="minorEastAsia"/>
          <w:color w:val="000000"/>
          <w:sz w:val="28"/>
          <w:szCs w:val="28"/>
        </w:rPr>
        <w:t>基本</w:t>
      </w:r>
      <w:r>
        <w:rPr>
          <w:rFonts w:cs="Times New Roman" w:asciiTheme="minorEastAsia" w:hAnsiTheme="minorEastAsia"/>
          <w:color w:val="000000"/>
          <w:sz w:val="28"/>
          <w:szCs w:val="28"/>
        </w:rPr>
        <w:t>要求外</w:t>
      </w:r>
      <w:r>
        <w:rPr>
          <w:rFonts w:hint="eastAsia" w:cs="Times New Roman" w:asciiTheme="minorEastAsia" w:hAnsiTheme="minorEastAsia"/>
          <w:color w:val="000000"/>
          <w:sz w:val="28"/>
          <w:szCs w:val="28"/>
        </w:rPr>
        <w:t>,以第一作者发表SCI收录论文至少1篇；基本掌握胃肠镜操作技术及诊疗能力；具有较好的英文沟通能力。</w:t>
      </w:r>
    </w:p>
    <w:p w14:paraId="52652876">
      <w:pPr>
        <w:adjustRightInd w:val="0"/>
        <w:snapToGrid w:val="0"/>
        <w:spacing w:line="400" w:lineRule="exact"/>
        <w:rPr>
          <w:rFonts w:ascii="Times New Roman" w:hAnsi="Times New Roman" w:cs="Times New Roman" w:eastAsiaTheme="majorEastAsia"/>
          <w:sz w:val="28"/>
          <w:szCs w:val="28"/>
        </w:rPr>
      </w:pPr>
    </w:p>
    <w:p w14:paraId="138CC597">
      <w:pPr>
        <w:spacing w:line="360" w:lineRule="auto"/>
        <w:jc w:val="center"/>
        <w:rPr>
          <w:rFonts w:ascii="宋体" w:hAnsi="宋体" w:eastAsia="宋体" w:cs="Times New Roman"/>
          <w:b/>
          <w:color w:val="000000"/>
          <w:sz w:val="32"/>
          <w:szCs w:val="32"/>
        </w:rPr>
      </w:pPr>
      <w:r>
        <w:rPr>
          <w:rFonts w:ascii="宋体" w:hAnsi="宋体" w:eastAsia="宋体" w:cs="Times New Roman"/>
          <w:b/>
          <w:color w:val="000000"/>
          <w:sz w:val="32"/>
          <w:szCs w:val="32"/>
        </w:rPr>
        <w:drawing>
          <wp:inline distT="0" distB="0" distL="0" distR="0">
            <wp:extent cx="1083945" cy="1439545"/>
            <wp:effectExtent l="0" t="0" r="1905" b="8255"/>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83945" cy="1439545"/>
                    </a:xfrm>
                    <a:prstGeom prst="rect">
                      <a:avLst/>
                    </a:prstGeom>
                    <a:noFill/>
                    <a:ln>
                      <a:noFill/>
                    </a:ln>
                  </pic:spPr>
                </pic:pic>
              </a:graphicData>
            </a:graphic>
          </wp:inline>
        </w:drawing>
      </w:r>
    </w:p>
    <w:p w14:paraId="2D847424">
      <w:pPr>
        <w:spacing w:line="360" w:lineRule="auto"/>
        <w:jc w:val="center"/>
        <w:rPr>
          <w:rFonts w:ascii="等线" w:hAnsi="等线" w:eastAsia="等线" w:cs="Times New Roman"/>
          <w:b/>
          <w:bCs/>
          <w:sz w:val="28"/>
          <w:szCs w:val="28"/>
        </w:rPr>
      </w:pPr>
      <w:r>
        <w:rPr>
          <w:rFonts w:hint="eastAsia" w:ascii="等线" w:hAnsi="等线" w:eastAsia="等线" w:cs="Times New Roman"/>
          <w:b/>
          <w:bCs/>
          <w:sz w:val="28"/>
          <w:szCs w:val="28"/>
        </w:rPr>
        <w:t>冯英梅  教授</w:t>
      </w:r>
    </w:p>
    <w:p w14:paraId="1B019DB7">
      <w:pPr>
        <w:spacing w:before="120" w:line="520" w:lineRule="exact"/>
        <w:ind w:firstLine="700" w:firstLineChars="250"/>
        <w:rPr>
          <w:rFonts w:ascii="宋体" w:hAnsi="宋体" w:eastAsia="宋体" w:cs="Times New Roman"/>
          <w:color w:val="000000"/>
          <w:sz w:val="28"/>
          <w:szCs w:val="28"/>
        </w:rPr>
      </w:pPr>
      <w:r>
        <w:rPr>
          <w:rFonts w:ascii="宋体" w:hAnsi="宋体" w:eastAsia="宋体" w:cs="Times New Roman"/>
          <w:color w:val="000000"/>
          <w:sz w:val="28"/>
          <w:szCs w:val="28"/>
        </w:rPr>
        <w:t>冯英梅，</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r>
        <w:rPr>
          <w:rFonts w:ascii="宋体" w:hAnsi="宋体" w:eastAsia="宋体" w:cs="Times New Roman"/>
          <w:color w:val="000000"/>
          <w:sz w:val="28"/>
          <w:szCs w:val="28"/>
        </w:rPr>
        <w:t>教授，</w:t>
      </w:r>
      <w:r>
        <w:rPr>
          <w:rFonts w:hint="eastAsia" w:ascii="宋体" w:hAnsi="宋体" w:eastAsia="宋体" w:cs="Times New Roman"/>
          <w:color w:val="000000"/>
          <w:sz w:val="28"/>
          <w:szCs w:val="28"/>
        </w:rPr>
        <w:t>研究员，博</w:t>
      </w:r>
      <w:r>
        <w:rPr>
          <w:rFonts w:ascii="宋体" w:hAnsi="宋体" w:eastAsia="宋体" w:cs="Times New Roman"/>
          <w:color w:val="000000"/>
          <w:sz w:val="28"/>
          <w:szCs w:val="28"/>
        </w:rPr>
        <w:t>士生导师</w:t>
      </w:r>
      <w:r>
        <w:rPr>
          <w:rFonts w:hint="eastAsia" w:ascii="宋体" w:hAnsi="宋体" w:eastAsia="宋体" w:cs="Times New Roman"/>
          <w:color w:val="000000"/>
          <w:sz w:val="28"/>
          <w:szCs w:val="28"/>
        </w:rPr>
        <w:t>。现</w:t>
      </w:r>
      <w:r>
        <w:rPr>
          <w:rFonts w:ascii="宋体" w:hAnsi="宋体" w:eastAsia="宋体" w:cs="Times New Roman"/>
          <w:color w:val="000000"/>
          <w:sz w:val="28"/>
          <w:szCs w:val="28"/>
        </w:rPr>
        <w:t>任首都医科大学附属北京</w:t>
      </w:r>
      <w:r>
        <w:rPr>
          <w:rFonts w:hint="eastAsia" w:ascii="宋体" w:hAnsi="宋体" w:eastAsia="宋体" w:cs="Times New Roman"/>
          <w:color w:val="000000"/>
          <w:sz w:val="28"/>
          <w:szCs w:val="28"/>
        </w:rPr>
        <w:t>佑安</w:t>
      </w:r>
      <w:r>
        <w:rPr>
          <w:rFonts w:ascii="宋体" w:hAnsi="宋体" w:eastAsia="宋体" w:cs="Times New Roman"/>
          <w:color w:val="000000"/>
          <w:sz w:val="28"/>
          <w:szCs w:val="28"/>
        </w:rPr>
        <w:t>医院</w:t>
      </w:r>
      <w:r>
        <w:rPr>
          <w:rFonts w:hint="eastAsia" w:ascii="宋体" w:hAnsi="宋体" w:eastAsia="宋体" w:cs="Times New Roman"/>
          <w:color w:val="000000"/>
          <w:sz w:val="28"/>
          <w:szCs w:val="28"/>
        </w:rPr>
        <w:t>科技处处长</w:t>
      </w:r>
      <w:r>
        <w:rPr>
          <w:rFonts w:ascii="宋体" w:hAnsi="宋体" w:eastAsia="宋体" w:cs="Times New Roman"/>
          <w:color w:val="000000"/>
          <w:sz w:val="28"/>
          <w:szCs w:val="28"/>
        </w:rPr>
        <w:t>。2008</w:t>
      </w:r>
      <w:r>
        <w:rPr>
          <w:rFonts w:hint="eastAsia" w:ascii="宋体" w:hAnsi="宋体" w:eastAsia="宋体" w:cs="Times New Roman"/>
          <w:color w:val="000000"/>
          <w:sz w:val="28"/>
          <w:szCs w:val="28"/>
        </w:rPr>
        <w:t>年毕业于比利时鲁汶大学，获得医学科学博士学位。</w:t>
      </w:r>
      <w:r>
        <w:rPr>
          <w:rFonts w:ascii="宋体" w:hAnsi="宋体" w:eastAsia="宋体" w:cs="Times New Roman"/>
          <w:color w:val="000000"/>
          <w:sz w:val="28"/>
          <w:szCs w:val="28"/>
        </w:rPr>
        <w:t>探索脂蛋白和干细胞在糖尿病等代谢疾病</w:t>
      </w:r>
      <w:r>
        <w:rPr>
          <w:rFonts w:hint="eastAsia" w:ascii="宋体" w:hAnsi="宋体" w:eastAsia="宋体" w:cs="Times New Roman"/>
          <w:color w:val="000000"/>
          <w:sz w:val="28"/>
          <w:szCs w:val="28"/>
        </w:rPr>
        <w:t>、</w:t>
      </w:r>
      <w:r>
        <w:rPr>
          <w:rFonts w:ascii="宋体" w:hAnsi="宋体" w:eastAsia="宋体" w:cs="Times New Roman"/>
          <w:color w:val="000000"/>
          <w:sz w:val="28"/>
          <w:szCs w:val="28"/>
        </w:rPr>
        <w:t>心血管病的作用机制</w:t>
      </w:r>
      <w:r>
        <w:rPr>
          <w:rFonts w:hint="eastAsia" w:ascii="宋体" w:hAnsi="宋体" w:eastAsia="宋体" w:cs="Times New Roman"/>
          <w:color w:val="000000"/>
          <w:sz w:val="28"/>
          <w:szCs w:val="28"/>
        </w:rPr>
        <w:t>；冠心病、糖尿病血管并发症的关键生物标志物和干预靶点，</w:t>
      </w:r>
      <w:r>
        <w:rPr>
          <w:rFonts w:ascii="宋体" w:hAnsi="宋体" w:eastAsia="宋体" w:cs="Times New Roman"/>
          <w:color w:val="000000"/>
          <w:sz w:val="28"/>
          <w:szCs w:val="28"/>
        </w:rPr>
        <w:t>十余年</w:t>
      </w:r>
      <w:r>
        <w:rPr>
          <w:rFonts w:hint="eastAsia" w:ascii="宋体" w:hAnsi="宋体" w:eastAsia="宋体" w:cs="Times New Roman"/>
          <w:color w:val="000000"/>
          <w:sz w:val="28"/>
          <w:szCs w:val="28"/>
        </w:rPr>
        <w:t>。作为一名MD、PhD的研究者，从临床关键科学问题出发，擅长流行病、临床医学课题研究（如课题设计、数据库建立和分析），并将临床与基础相结合的研究模式。</w:t>
      </w:r>
      <w:r>
        <w:rPr>
          <w:rFonts w:ascii="宋体" w:hAnsi="宋体" w:eastAsia="宋体" w:cs="Times New Roman"/>
          <w:color w:val="000000"/>
          <w:sz w:val="28"/>
          <w:szCs w:val="28"/>
        </w:rPr>
        <w:t>共发表文章</w:t>
      </w:r>
      <w:r>
        <w:rPr>
          <w:rFonts w:hint="eastAsia" w:ascii="宋体" w:hAnsi="宋体" w:eastAsia="宋体" w:cs="Times New Roman"/>
          <w:color w:val="000000"/>
          <w:sz w:val="28"/>
          <w:szCs w:val="28"/>
        </w:rPr>
        <w:t>90余</w:t>
      </w:r>
      <w:r>
        <w:rPr>
          <w:rFonts w:ascii="宋体" w:hAnsi="宋体" w:eastAsia="宋体" w:cs="Times New Roman"/>
          <w:color w:val="000000"/>
          <w:sz w:val="28"/>
          <w:szCs w:val="28"/>
        </w:rPr>
        <w:t>篇SCI文章，其中以第一作者和通讯作者发表</w:t>
      </w:r>
      <w:r>
        <w:rPr>
          <w:rFonts w:hint="eastAsia" w:ascii="宋体" w:hAnsi="宋体" w:eastAsia="宋体" w:cs="Times New Roman"/>
          <w:color w:val="000000"/>
          <w:sz w:val="28"/>
          <w:szCs w:val="28"/>
        </w:rPr>
        <w:t>30多</w:t>
      </w:r>
      <w:r>
        <w:rPr>
          <w:rFonts w:ascii="宋体" w:hAnsi="宋体" w:eastAsia="宋体" w:cs="Times New Roman"/>
          <w:color w:val="000000"/>
          <w:sz w:val="28"/>
          <w:szCs w:val="28"/>
        </w:rPr>
        <w:t>篇</w:t>
      </w:r>
      <w:r>
        <w:rPr>
          <w:rFonts w:hint="eastAsia" w:ascii="宋体" w:hAnsi="宋体" w:eastAsia="宋体" w:cs="Times New Roman"/>
          <w:color w:val="000000"/>
          <w:sz w:val="28"/>
          <w:szCs w:val="28"/>
        </w:rPr>
        <w:t>，</w:t>
      </w:r>
      <w:r>
        <w:rPr>
          <w:rFonts w:ascii="宋体" w:hAnsi="宋体" w:eastAsia="宋体" w:cs="Times New Roman"/>
          <w:color w:val="000000"/>
          <w:sz w:val="28"/>
          <w:szCs w:val="28"/>
        </w:rPr>
        <w:t>包括</w:t>
      </w:r>
      <w:r>
        <w:rPr>
          <w:rFonts w:hint="eastAsia" w:ascii="宋体" w:hAnsi="宋体" w:eastAsia="宋体" w:cs="Times New Roman"/>
          <w:color w:val="000000"/>
          <w:sz w:val="28"/>
          <w:szCs w:val="28"/>
        </w:rPr>
        <w:t>S</w:t>
      </w:r>
      <w:r>
        <w:rPr>
          <w:rFonts w:ascii="宋体" w:hAnsi="宋体" w:eastAsia="宋体" w:cs="Times New Roman"/>
          <w:color w:val="000000"/>
          <w:sz w:val="28"/>
          <w:szCs w:val="28"/>
        </w:rPr>
        <w:t>ignal Tran</w:t>
      </w:r>
      <w:r>
        <w:rPr>
          <w:rFonts w:hint="eastAsia" w:ascii="宋体" w:hAnsi="宋体" w:eastAsia="宋体" w:cs="Times New Roman"/>
          <w:color w:val="000000"/>
          <w:sz w:val="28"/>
          <w:szCs w:val="28"/>
        </w:rPr>
        <w:t>s</w:t>
      </w:r>
      <w:r>
        <w:rPr>
          <w:rFonts w:ascii="宋体" w:hAnsi="宋体" w:eastAsia="宋体" w:cs="Times New Roman"/>
          <w:color w:val="000000"/>
          <w:sz w:val="28"/>
          <w:szCs w:val="28"/>
        </w:rPr>
        <w:t>duction and Targeted Therapy、</w:t>
      </w:r>
      <w:r>
        <w:rPr>
          <w:rFonts w:hint="eastAsia" w:ascii="宋体" w:hAnsi="宋体" w:eastAsia="宋体" w:cs="Times New Roman"/>
          <w:color w:val="000000"/>
          <w:sz w:val="28"/>
          <w:szCs w:val="28"/>
        </w:rPr>
        <w:t>C</w:t>
      </w:r>
      <w:r>
        <w:rPr>
          <w:rFonts w:ascii="宋体" w:hAnsi="宋体" w:eastAsia="宋体" w:cs="Times New Roman"/>
          <w:color w:val="000000"/>
          <w:sz w:val="28"/>
          <w:szCs w:val="28"/>
        </w:rPr>
        <w:t>ell Research、Blood、 ATVB、 Cardiovasc Research、 Atherosclerosis、JAHA</w:t>
      </w:r>
      <w:r>
        <w:rPr>
          <w:rFonts w:hint="eastAsia" w:ascii="宋体" w:hAnsi="宋体" w:eastAsia="宋体" w:cs="Times New Roman"/>
          <w:color w:val="000000"/>
          <w:sz w:val="28"/>
          <w:szCs w:val="28"/>
        </w:rPr>
        <w:t>、Stem C</w:t>
      </w:r>
      <w:r>
        <w:rPr>
          <w:rFonts w:ascii="宋体" w:hAnsi="宋体" w:eastAsia="宋体" w:cs="Times New Roman"/>
          <w:color w:val="000000"/>
          <w:sz w:val="28"/>
          <w:szCs w:val="28"/>
        </w:rPr>
        <w:t>ells等杂志。</w:t>
      </w:r>
      <w:r>
        <w:rPr>
          <w:rFonts w:hint="eastAsia" w:ascii="宋体" w:hAnsi="宋体" w:eastAsia="宋体" w:cs="Times New Roman"/>
          <w:color w:val="000000"/>
          <w:sz w:val="28"/>
          <w:szCs w:val="28"/>
        </w:rPr>
        <w:t>H-index</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20。主持国家自然科学基金面上项目4项，省部级项目2项，曾主持比利时弗莱芒青年基金一项。担任Molecular Biology Reports、 F</w:t>
      </w:r>
      <w:r>
        <w:rPr>
          <w:rFonts w:ascii="宋体" w:hAnsi="宋体" w:eastAsia="宋体" w:cs="Times New Roman"/>
          <w:color w:val="000000"/>
          <w:sz w:val="28"/>
          <w:szCs w:val="28"/>
        </w:rPr>
        <w:t>rontiers in Endocrinology</w:t>
      </w:r>
      <w:r>
        <w:rPr>
          <w:rFonts w:hint="eastAsia" w:ascii="宋体" w:hAnsi="宋体" w:eastAsia="宋体" w:cs="Times New Roman"/>
          <w:color w:val="000000"/>
          <w:sz w:val="28"/>
          <w:szCs w:val="28"/>
        </w:rPr>
        <w:t>、</w:t>
      </w:r>
      <w:r>
        <w:rPr>
          <w:rFonts w:ascii="宋体" w:hAnsi="宋体" w:eastAsia="宋体" w:cs="Times New Roman"/>
          <w:color w:val="000000"/>
          <w:sz w:val="28"/>
          <w:szCs w:val="28"/>
        </w:rPr>
        <w:t xml:space="preserve">Plos One </w:t>
      </w:r>
      <w:r>
        <w:rPr>
          <w:rFonts w:hint="eastAsia" w:ascii="宋体" w:hAnsi="宋体" w:eastAsia="宋体" w:cs="Times New Roman"/>
          <w:color w:val="000000"/>
          <w:sz w:val="28"/>
          <w:szCs w:val="28"/>
        </w:rPr>
        <w:t>、</w:t>
      </w:r>
      <w:r>
        <w:rPr>
          <w:rFonts w:ascii="宋体" w:hAnsi="宋体" w:eastAsia="宋体" w:cs="Times New Roman"/>
          <w:color w:val="000000"/>
          <w:sz w:val="28"/>
          <w:szCs w:val="28"/>
        </w:rPr>
        <w:t xml:space="preserve">Current </w:t>
      </w:r>
      <w:r>
        <w:rPr>
          <w:rFonts w:hint="eastAsia" w:ascii="宋体" w:hAnsi="宋体" w:eastAsia="宋体" w:cs="Times New Roman"/>
          <w:color w:val="000000"/>
          <w:sz w:val="28"/>
          <w:szCs w:val="28"/>
        </w:rPr>
        <w:t>S</w:t>
      </w:r>
      <w:r>
        <w:rPr>
          <w:rFonts w:ascii="宋体" w:hAnsi="宋体" w:eastAsia="宋体" w:cs="Times New Roman"/>
          <w:color w:val="000000"/>
          <w:sz w:val="28"/>
          <w:szCs w:val="28"/>
        </w:rPr>
        <w:t>tem Cell Research &amp; Therapy 编委</w:t>
      </w:r>
      <w:r>
        <w:rPr>
          <w:rFonts w:hint="eastAsia" w:ascii="宋体" w:hAnsi="宋体" w:eastAsia="宋体" w:cs="Times New Roman"/>
          <w:color w:val="000000"/>
          <w:sz w:val="28"/>
          <w:szCs w:val="28"/>
        </w:rPr>
        <w:t>；Frontiers in</w:t>
      </w:r>
      <w:r>
        <w:rPr>
          <w:rFonts w:ascii="宋体" w:hAnsi="宋体" w:eastAsia="宋体" w:cs="Times New Roman"/>
          <w:color w:val="000000"/>
          <w:sz w:val="28"/>
          <w:szCs w:val="28"/>
        </w:rPr>
        <w:t xml:space="preserve"> Immunology、</w:t>
      </w:r>
      <w:r>
        <w:rPr>
          <w:rFonts w:hint="eastAsia" w:ascii="宋体" w:hAnsi="宋体" w:eastAsia="宋体" w:cs="Times New Roman"/>
          <w:color w:val="000000"/>
          <w:sz w:val="28"/>
          <w:szCs w:val="28"/>
        </w:rPr>
        <w:t>S</w:t>
      </w:r>
      <w:r>
        <w:rPr>
          <w:rFonts w:ascii="宋体" w:hAnsi="宋体" w:eastAsia="宋体" w:cs="Times New Roman"/>
          <w:color w:val="000000"/>
          <w:sz w:val="28"/>
          <w:szCs w:val="28"/>
        </w:rPr>
        <w:t>tem Cell International</w:t>
      </w:r>
      <w:r>
        <w:rPr>
          <w:rFonts w:hint="eastAsia" w:ascii="宋体" w:hAnsi="宋体" w:eastAsia="宋体" w:cs="Times New Roman"/>
          <w:color w:val="000000"/>
          <w:sz w:val="28"/>
          <w:szCs w:val="28"/>
        </w:rPr>
        <w:t>等杂志</w:t>
      </w:r>
      <w:r>
        <w:rPr>
          <w:rFonts w:ascii="宋体" w:hAnsi="宋体" w:eastAsia="宋体" w:cs="Times New Roman"/>
          <w:color w:val="000000"/>
          <w:sz w:val="28"/>
          <w:szCs w:val="28"/>
        </w:rPr>
        <w:t>客座编辑，数个</w:t>
      </w:r>
      <w:r>
        <w:rPr>
          <w:rFonts w:hint="eastAsia" w:ascii="宋体" w:hAnsi="宋体" w:eastAsia="宋体" w:cs="Times New Roman"/>
          <w:color w:val="000000"/>
          <w:sz w:val="28"/>
          <w:szCs w:val="28"/>
        </w:rPr>
        <w:t>SCI</w:t>
      </w:r>
      <w:r>
        <w:rPr>
          <w:rFonts w:ascii="宋体" w:hAnsi="宋体" w:eastAsia="宋体" w:cs="Times New Roman"/>
          <w:color w:val="000000"/>
          <w:sz w:val="28"/>
          <w:szCs w:val="28"/>
        </w:rPr>
        <w:t>杂志审稿。</w:t>
      </w:r>
      <w:r>
        <w:rPr>
          <w:rFonts w:hint="eastAsia" w:ascii="宋体" w:hAnsi="宋体" w:eastAsia="宋体" w:cs="Times New Roman"/>
          <w:color w:val="000000"/>
          <w:sz w:val="28"/>
          <w:szCs w:val="28"/>
        </w:rPr>
        <w:t>中华医学会医学细胞生物学分会第六届委员会委员。科技部重大项目/专项、国家自然科学基金、北京市自然科学基金、首都特色基金评审专家。</w:t>
      </w:r>
    </w:p>
    <w:p w14:paraId="1D3FDB4D">
      <w:pPr>
        <w:spacing w:before="120" w:line="520" w:lineRule="exact"/>
        <w:rPr>
          <w:rFonts w:ascii="宋体" w:hAnsi="宋体" w:eastAsia="宋体" w:cs="Times New Roman"/>
          <w:color w:val="000000"/>
          <w:sz w:val="28"/>
          <w:szCs w:val="28"/>
        </w:rPr>
      </w:pPr>
      <w:r>
        <w:rPr>
          <w:rFonts w:hint="eastAsia" w:ascii="宋体" w:hAnsi="宋体" w:eastAsia="宋体" w:cs="Times New Roman"/>
          <w:b/>
          <w:color w:val="000000"/>
          <w:sz w:val="28"/>
          <w:szCs w:val="28"/>
        </w:rPr>
        <w:t>研究方向：</w:t>
      </w:r>
      <w:r>
        <w:rPr>
          <w:rFonts w:hint="eastAsia" w:ascii="宋体" w:hAnsi="宋体" w:eastAsia="宋体" w:cs="Times New Roman"/>
          <w:color w:val="000000"/>
          <w:sz w:val="28"/>
          <w:szCs w:val="28"/>
        </w:rPr>
        <w:t>内分泌与代谢</w:t>
      </w:r>
    </w:p>
    <w:p w14:paraId="73F76733">
      <w:pPr>
        <w:spacing w:before="120" w:line="520" w:lineRule="exact"/>
        <w:rPr>
          <w:rFonts w:ascii="宋体" w:hAnsi="宋体" w:eastAsia="宋体" w:cs="Times New Roman"/>
          <w:color w:val="000000"/>
          <w:sz w:val="28"/>
          <w:szCs w:val="28"/>
        </w:rPr>
      </w:pPr>
      <w:r>
        <w:rPr>
          <w:rFonts w:hint="eastAsia" w:ascii="宋体" w:hAnsi="宋体" w:eastAsia="宋体" w:cs="Times New Roman"/>
          <w:b/>
          <w:color w:val="000000"/>
          <w:sz w:val="28"/>
          <w:szCs w:val="28"/>
        </w:rPr>
        <w:t>招收人数：1</w:t>
      </w:r>
      <w:r>
        <w:rPr>
          <w:rFonts w:hint="eastAsia" w:ascii="宋体" w:hAnsi="宋体" w:eastAsia="宋体" w:cs="Times New Roman"/>
          <w:color w:val="000000"/>
          <w:sz w:val="28"/>
          <w:szCs w:val="28"/>
        </w:rPr>
        <w:t>人</w:t>
      </w:r>
    </w:p>
    <w:p w14:paraId="50A113F7">
      <w:pPr>
        <w:spacing w:before="120" w:line="520" w:lineRule="exact"/>
        <w:rPr>
          <w:rFonts w:ascii="等线" w:hAnsi="等线" w:eastAsia="等线" w:cs="Times New Roman"/>
        </w:rPr>
      </w:pPr>
      <w:r>
        <w:rPr>
          <w:rFonts w:hint="eastAsia" w:ascii="宋体" w:hAnsi="宋体" w:eastAsia="宋体" w:cs="Times New Roman"/>
          <w:b/>
          <w:color w:val="000000"/>
          <w:sz w:val="28"/>
          <w:szCs w:val="28"/>
        </w:rPr>
        <w:t>招收条件：</w:t>
      </w:r>
      <w:r>
        <w:rPr>
          <w:rFonts w:hint="eastAsia" w:ascii="宋体" w:hAnsi="宋体" w:eastAsia="宋体" w:cs="Times New Roman"/>
          <w:bCs/>
          <w:color w:val="000000"/>
          <w:sz w:val="28"/>
          <w:szCs w:val="28"/>
        </w:rPr>
        <w:t>基础医学博士或者流行病专业博士</w:t>
      </w:r>
    </w:p>
    <w:p w14:paraId="42075E4D">
      <w:pPr>
        <w:spacing w:line="360" w:lineRule="auto"/>
        <w:jc w:val="center"/>
        <w:rPr>
          <w:rFonts w:ascii="宋体" w:hAnsi="宋体" w:eastAsia="宋体"/>
          <w:b/>
          <w:color w:val="000000"/>
          <w:sz w:val="32"/>
          <w:szCs w:val="32"/>
        </w:rPr>
      </w:pPr>
      <w:r>
        <w:rPr>
          <w:rFonts w:hint="eastAsia" w:ascii="宋体" w:hAnsi="宋体" w:eastAsia="宋体"/>
          <w:b/>
          <w:color w:val="000000"/>
          <w:sz w:val="32"/>
          <w:szCs w:val="32"/>
        </w:rPr>
        <w:drawing>
          <wp:inline distT="0" distB="0" distL="114300" distR="114300">
            <wp:extent cx="1550670" cy="1938655"/>
            <wp:effectExtent l="0" t="0" r="11430" b="4445"/>
            <wp:docPr id="2" name="图片 2" descr="微信图片_2023011016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110164046"/>
                    <pic:cNvPicPr>
                      <a:picLocks noChangeAspect="1"/>
                    </pic:cNvPicPr>
                  </pic:nvPicPr>
                  <pic:blipFill>
                    <a:blip r:embed="rId6"/>
                    <a:stretch>
                      <a:fillRect/>
                    </a:stretch>
                  </pic:blipFill>
                  <pic:spPr>
                    <a:xfrm>
                      <a:off x="0" y="0"/>
                      <a:ext cx="1550670" cy="1938655"/>
                    </a:xfrm>
                    <a:prstGeom prst="rect">
                      <a:avLst/>
                    </a:prstGeom>
                  </pic:spPr>
                </pic:pic>
              </a:graphicData>
            </a:graphic>
          </wp:inline>
        </w:drawing>
      </w:r>
    </w:p>
    <w:p w14:paraId="74D7765C">
      <w:pPr>
        <w:spacing w:line="360" w:lineRule="auto"/>
        <w:jc w:val="center"/>
        <w:rPr>
          <w:b/>
          <w:bCs/>
          <w:sz w:val="28"/>
          <w:szCs w:val="28"/>
        </w:rPr>
      </w:pPr>
      <w:r>
        <w:rPr>
          <w:rFonts w:hint="eastAsia" w:ascii="等线" w:hAnsi="等线" w:eastAsia="等线" w:cs="Times New Roman"/>
          <w:b/>
          <w:bCs/>
          <w:sz w:val="28"/>
          <w:szCs w:val="28"/>
        </w:rPr>
        <w:t>代丽丽  教授</w:t>
      </w:r>
    </w:p>
    <w:p w14:paraId="649080C5">
      <w:pPr>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代丽丽，</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r>
        <w:rPr>
          <w:rFonts w:ascii="宋体" w:hAnsi="宋体" w:eastAsia="宋体" w:cs="Times New Roman"/>
          <w:color w:val="000000"/>
          <w:sz w:val="28"/>
          <w:szCs w:val="28"/>
        </w:rPr>
        <w:t>教授，主任医师，博士生导师</w:t>
      </w:r>
      <w:r>
        <w:rPr>
          <w:rFonts w:hint="eastAsia" w:ascii="宋体" w:hAnsi="宋体" w:eastAsia="宋体" w:cs="Times New Roman"/>
          <w:color w:val="000000"/>
          <w:sz w:val="28"/>
          <w:szCs w:val="28"/>
        </w:rPr>
        <w:t>。</w:t>
      </w:r>
      <w:r>
        <w:rPr>
          <w:rFonts w:ascii="宋体" w:hAnsi="宋体" w:eastAsia="宋体" w:cs="Times New Roman"/>
          <w:color w:val="000000"/>
          <w:sz w:val="28"/>
          <w:szCs w:val="28"/>
        </w:rPr>
        <w:t>一直从事传染病的临床和基础研究工作</w:t>
      </w:r>
      <w:r>
        <w:rPr>
          <w:rFonts w:hint="eastAsia" w:ascii="宋体" w:hAnsi="宋体" w:eastAsia="宋体" w:cs="Times New Roman"/>
          <w:color w:val="000000"/>
          <w:sz w:val="28"/>
          <w:szCs w:val="28"/>
        </w:rPr>
        <w:t>，</w:t>
      </w:r>
      <w:r>
        <w:rPr>
          <w:rFonts w:ascii="宋体" w:hAnsi="宋体" w:eastAsia="宋体" w:cs="Times New Roman"/>
          <w:color w:val="000000"/>
          <w:sz w:val="28"/>
          <w:szCs w:val="28"/>
        </w:rPr>
        <w:t>2013年1月至2014年8月美国纽约州立大学布法罗分校访问学者学习，后又在英国牛津大学等地短程学习。</w:t>
      </w:r>
      <w:r>
        <w:rPr>
          <w:rFonts w:hint="eastAsia" w:ascii="宋体" w:hAnsi="宋体" w:eastAsia="宋体" w:cs="Times New Roman"/>
          <w:color w:val="000000"/>
          <w:sz w:val="28"/>
          <w:szCs w:val="28"/>
        </w:rPr>
        <w:t>现</w:t>
      </w:r>
      <w:r>
        <w:rPr>
          <w:rFonts w:ascii="宋体" w:hAnsi="宋体" w:eastAsia="宋体" w:cs="Times New Roman"/>
          <w:color w:val="000000"/>
          <w:sz w:val="28"/>
          <w:szCs w:val="28"/>
        </w:rPr>
        <w:t>任首都医科大学附属北京佑安医院感染中心旅行门诊主任。2022年4月任北京佑安医院医务处副处长。2022年10月兼任医保办主任</w:t>
      </w:r>
      <w:r>
        <w:rPr>
          <w:rFonts w:hint="eastAsia" w:ascii="宋体" w:hAnsi="宋体" w:eastAsia="宋体" w:cs="Times New Roman"/>
          <w:color w:val="000000"/>
          <w:sz w:val="28"/>
          <w:szCs w:val="28"/>
        </w:rPr>
        <w:t>，感染中心门诊副主任</w:t>
      </w:r>
      <w:r>
        <w:rPr>
          <w:rFonts w:ascii="宋体" w:hAnsi="宋体" w:eastAsia="宋体" w:cs="Times New Roman"/>
          <w:color w:val="000000"/>
          <w:sz w:val="28"/>
          <w:szCs w:val="28"/>
        </w:rPr>
        <w:t>。北京市医管局人才培养计划</w:t>
      </w:r>
      <w:r>
        <w:rPr>
          <w:rFonts w:hint="eastAsia" w:ascii="宋体" w:hAnsi="宋体" w:eastAsia="宋体" w:cs="Times New Roman"/>
          <w:color w:val="000000"/>
          <w:sz w:val="28"/>
          <w:szCs w:val="28"/>
        </w:rPr>
        <w:t>“</w:t>
      </w:r>
      <w:r>
        <w:rPr>
          <w:rFonts w:ascii="宋体" w:hAnsi="宋体" w:eastAsia="宋体" w:cs="Times New Roman"/>
          <w:color w:val="000000"/>
          <w:sz w:val="28"/>
          <w:szCs w:val="28"/>
        </w:rPr>
        <w:t>青苗计划</w:t>
      </w:r>
      <w:r>
        <w:rPr>
          <w:rFonts w:hint="eastAsia" w:ascii="宋体" w:hAnsi="宋体" w:eastAsia="宋体" w:cs="Times New Roman"/>
          <w:color w:val="000000"/>
          <w:sz w:val="28"/>
          <w:szCs w:val="28"/>
        </w:rPr>
        <w:t>”</w:t>
      </w:r>
      <w:r>
        <w:rPr>
          <w:rFonts w:ascii="宋体" w:hAnsi="宋体" w:eastAsia="宋体" w:cs="Times New Roman"/>
          <w:color w:val="000000"/>
          <w:sz w:val="28"/>
          <w:szCs w:val="28"/>
        </w:rPr>
        <w:t>资助培养对象，北京市高层次人才建设项目学科带头人，作为课题负责人主持包括国家自然科学基金项目在内的多项国家级和省部级课题（国自然2项，北自然1项，北京市科技计划课题1项），作为任务级课题负责人承担两个国家</w:t>
      </w:r>
      <w:r>
        <w:rPr>
          <w:rFonts w:hint="eastAsia" w:ascii="宋体" w:hAnsi="宋体" w:eastAsia="宋体" w:cs="Times New Roman"/>
          <w:color w:val="000000"/>
          <w:sz w:val="28"/>
          <w:szCs w:val="28"/>
        </w:rPr>
        <w:t>“</w:t>
      </w:r>
      <w:r>
        <w:rPr>
          <w:rFonts w:ascii="宋体" w:hAnsi="宋体" w:eastAsia="宋体" w:cs="Times New Roman"/>
          <w:color w:val="000000"/>
          <w:sz w:val="28"/>
          <w:szCs w:val="28"/>
        </w:rPr>
        <w:t>十三五计划</w:t>
      </w:r>
      <w:r>
        <w:rPr>
          <w:rFonts w:hint="eastAsia" w:ascii="宋体" w:hAnsi="宋体" w:eastAsia="宋体" w:cs="Times New Roman"/>
          <w:color w:val="000000"/>
          <w:sz w:val="28"/>
          <w:szCs w:val="28"/>
        </w:rPr>
        <w:t>”</w:t>
      </w:r>
      <w:r>
        <w:rPr>
          <w:rFonts w:ascii="宋体" w:hAnsi="宋体" w:eastAsia="宋体" w:cs="Times New Roman"/>
          <w:color w:val="000000"/>
          <w:sz w:val="28"/>
          <w:szCs w:val="28"/>
        </w:rPr>
        <w:t>课题的实施。入选2022年</w:t>
      </w:r>
      <w:r>
        <w:rPr>
          <w:rFonts w:hint="eastAsia" w:ascii="宋体" w:hAnsi="宋体" w:eastAsia="宋体" w:cs="Times New Roman"/>
          <w:color w:val="000000"/>
          <w:sz w:val="28"/>
          <w:szCs w:val="28"/>
        </w:rPr>
        <w:t>“</w:t>
      </w:r>
      <w:r>
        <w:rPr>
          <w:rFonts w:ascii="宋体" w:hAnsi="宋体" w:eastAsia="宋体" w:cs="Times New Roman"/>
          <w:color w:val="000000"/>
          <w:sz w:val="28"/>
          <w:szCs w:val="28"/>
        </w:rPr>
        <w:t>北京榜样</w:t>
      </w:r>
      <w:r>
        <w:rPr>
          <w:rFonts w:ascii="宋体" w:hAnsi="宋体" w:eastAsia="宋体" w:cs="Times New Roman"/>
          <w:color w:val="000000"/>
          <w:sz w:val="28"/>
          <w:szCs w:val="28"/>
        </w:rPr>
        <w:sym w:font="Wingdings 2" w:char="F096"/>
      </w:r>
      <w:r>
        <w:rPr>
          <w:rFonts w:ascii="宋体" w:hAnsi="宋体" w:eastAsia="宋体" w:cs="Times New Roman"/>
          <w:color w:val="000000"/>
          <w:sz w:val="28"/>
          <w:szCs w:val="28"/>
        </w:rPr>
        <w:t>支援合作先锋</w:t>
      </w:r>
      <w:r>
        <w:rPr>
          <w:rFonts w:hint="eastAsia" w:ascii="宋体" w:hAnsi="宋体" w:eastAsia="宋体" w:cs="Times New Roman"/>
          <w:color w:val="000000"/>
          <w:sz w:val="28"/>
          <w:szCs w:val="28"/>
        </w:rPr>
        <w:t>”</w:t>
      </w:r>
      <w:r>
        <w:rPr>
          <w:rFonts w:ascii="宋体" w:hAnsi="宋体" w:eastAsia="宋体" w:cs="Times New Roman"/>
          <w:color w:val="000000"/>
          <w:sz w:val="28"/>
          <w:szCs w:val="28"/>
        </w:rPr>
        <w:t>个人，第十批省市优秀援疆干部人才（记功一次）</w:t>
      </w:r>
      <w:r>
        <w:rPr>
          <w:rFonts w:hint="eastAsia" w:ascii="宋体" w:hAnsi="宋体" w:eastAsia="宋体" w:cs="Times New Roman"/>
          <w:color w:val="000000"/>
          <w:sz w:val="28"/>
          <w:szCs w:val="28"/>
        </w:rPr>
        <w:t>。</w:t>
      </w:r>
    </w:p>
    <w:p w14:paraId="5466D1CA">
      <w:pPr>
        <w:spacing w:line="360" w:lineRule="auto"/>
        <w:ind w:firstLine="560" w:firstLineChars="200"/>
        <w:rPr>
          <w:rFonts w:ascii="宋体" w:hAnsi="宋体" w:eastAsia="宋体" w:cs="Times New Roman"/>
          <w:color w:val="000000"/>
          <w:sz w:val="28"/>
          <w:szCs w:val="28"/>
        </w:rPr>
      </w:pPr>
    </w:p>
    <w:p w14:paraId="1B78A464">
      <w:pPr>
        <w:adjustRightInd w:val="0"/>
        <w:snapToGrid w:val="0"/>
        <w:spacing w:line="360" w:lineRule="auto"/>
        <w:rPr>
          <w:rFonts w:ascii="宋体" w:hAnsi="宋体" w:eastAsia="宋体"/>
          <w:color w:val="000000"/>
          <w:sz w:val="28"/>
          <w:szCs w:val="28"/>
        </w:rPr>
      </w:pPr>
      <w:r>
        <w:rPr>
          <w:rFonts w:hint="eastAsia" w:ascii="宋体" w:hAnsi="宋体" w:eastAsia="宋体"/>
          <w:b/>
          <w:color w:val="000000"/>
          <w:sz w:val="28"/>
          <w:szCs w:val="28"/>
        </w:rPr>
        <w:t>研究方向：</w:t>
      </w:r>
      <w:r>
        <w:rPr>
          <w:rFonts w:ascii="宋体" w:hAnsi="宋体" w:eastAsia="宋体"/>
          <w:color w:val="000000"/>
          <w:sz w:val="28"/>
          <w:szCs w:val="28"/>
        </w:rPr>
        <w:t xml:space="preserve"> </w:t>
      </w:r>
      <w:r>
        <w:rPr>
          <w:rFonts w:hint="eastAsia" w:ascii="宋体" w:hAnsi="宋体" w:eastAsia="宋体"/>
          <w:color w:val="000000"/>
          <w:sz w:val="28"/>
          <w:szCs w:val="28"/>
        </w:rPr>
        <w:t>艾滋病的发病机理和抗病毒治疗</w:t>
      </w:r>
    </w:p>
    <w:p w14:paraId="1408026F">
      <w:pPr>
        <w:adjustRightInd w:val="0"/>
        <w:snapToGrid w:val="0"/>
        <w:spacing w:line="360" w:lineRule="auto"/>
        <w:rPr>
          <w:rFonts w:ascii="宋体" w:hAnsi="宋体" w:eastAsia="宋体"/>
          <w:color w:val="000000"/>
          <w:sz w:val="28"/>
          <w:szCs w:val="28"/>
        </w:rPr>
      </w:pPr>
      <w:r>
        <w:rPr>
          <w:rFonts w:hint="eastAsia" w:ascii="宋体" w:hAnsi="宋体" w:eastAsia="宋体"/>
          <w:b/>
          <w:color w:val="000000"/>
          <w:sz w:val="28"/>
          <w:szCs w:val="28"/>
        </w:rPr>
        <w:t>招收人数：1</w:t>
      </w:r>
      <w:r>
        <w:rPr>
          <w:rFonts w:hint="eastAsia" w:ascii="宋体" w:hAnsi="宋体" w:eastAsia="宋体"/>
          <w:color w:val="000000"/>
          <w:sz w:val="28"/>
          <w:szCs w:val="28"/>
        </w:rPr>
        <w:t>人</w:t>
      </w:r>
    </w:p>
    <w:p w14:paraId="1B143829">
      <w:pPr>
        <w:adjustRightInd w:val="0"/>
        <w:snapToGrid w:val="0"/>
        <w:spacing w:line="360" w:lineRule="auto"/>
      </w:pPr>
      <w:r>
        <w:rPr>
          <w:rFonts w:hint="eastAsia" w:ascii="宋体" w:hAnsi="宋体" w:eastAsia="宋体"/>
          <w:b/>
          <w:color w:val="000000"/>
          <w:sz w:val="28"/>
          <w:szCs w:val="28"/>
        </w:rPr>
        <w:t>招收条件：</w:t>
      </w:r>
      <w:r>
        <w:rPr>
          <w:rFonts w:hint="eastAsia" w:ascii="宋体" w:hAnsi="宋体" w:eastAsia="宋体"/>
          <w:color w:val="000000"/>
          <w:sz w:val="28"/>
          <w:szCs w:val="28"/>
        </w:rPr>
        <w:t>有免疫学实验室研究基础者优先</w:t>
      </w:r>
    </w:p>
    <w:p w14:paraId="4C598C69">
      <w:pPr>
        <w:spacing w:line="360" w:lineRule="auto"/>
        <w:jc w:val="center"/>
        <w:rPr>
          <w:rFonts w:ascii="宋体" w:hAnsi="宋体" w:eastAsia="宋体" w:cs="Times New Roman"/>
          <w:b/>
          <w:color w:val="000000"/>
          <w:sz w:val="32"/>
          <w:szCs w:val="32"/>
        </w:rPr>
      </w:pPr>
      <w:r>
        <w:rPr>
          <w:rFonts w:ascii="宋体" w:hAnsi="宋体" w:eastAsia="宋体" w:cs="Times New Roman"/>
          <w:b/>
          <w:color w:val="000000"/>
          <w:sz w:val="32"/>
          <w:szCs w:val="32"/>
        </w:rPr>
        <w:drawing>
          <wp:inline distT="0" distB="0" distL="0" distR="0">
            <wp:extent cx="1198245" cy="1678305"/>
            <wp:effectExtent l="0" t="0" r="0" b="0"/>
            <wp:docPr id="5" name="图片 5" descr="D:\D-2\照片\任锋照片20250406\任锋最新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D-2\照片\任锋照片20250406\任锋最新照片.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19815" cy="1708093"/>
                    </a:xfrm>
                    <a:prstGeom prst="rect">
                      <a:avLst/>
                    </a:prstGeom>
                    <a:noFill/>
                    <a:ln>
                      <a:noFill/>
                    </a:ln>
                  </pic:spPr>
                </pic:pic>
              </a:graphicData>
            </a:graphic>
          </wp:inline>
        </w:drawing>
      </w:r>
    </w:p>
    <w:p w14:paraId="202767B5">
      <w:pPr>
        <w:spacing w:line="360" w:lineRule="auto"/>
        <w:jc w:val="center"/>
        <w:rPr>
          <w:rFonts w:ascii="等线" w:hAnsi="等线" w:eastAsia="等线" w:cs="Times New Roman"/>
          <w:b/>
          <w:bCs/>
          <w:sz w:val="28"/>
          <w:szCs w:val="28"/>
        </w:rPr>
      </w:pPr>
      <w:r>
        <w:rPr>
          <w:rFonts w:hint="eastAsia" w:ascii="等线" w:hAnsi="等线" w:eastAsia="等线" w:cs="Times New Roman"/>
          <w:b/>
          <w:bCs/>
          <w:sz w:val="28"/>
          <w:szCs w:val="28"/>
        </w:rPr>
        <w:t>任锋  教授</w:t>
      </w:r>
    </w:p>
    <w:p w14:paraId="24732570">
      <w:pPr>
        <w:widowControl/>
        <w:spacing w:line="460" w:lineRule="exact"/>
        <w:ind w:left="2" w:firstLine="560" w:firstLineChars="200"/>
        <w:rPr>
          <w:rFonts w:cs="Times New Roman" w:asciiTheme="minorEastAsia" w:hAnsiTheme="minorEastAsia"/>
          <w:color w:val="000000"/>
          <w:sz w:val="28"/>
          <w:szCs w:val="28"/>
        </w:rPr>
      </w:pPr>
      <w:bookmarkStart w:id="0" w:name="OLE_LINK631"/>
      <w:bookmarkStart w:id="1" w:name="OLE_LINK987"/>
      <w:bookmarkStart w:id="2" w:name="OLE_LINK990"/>
      <w:bookmarkStart w:id="3" w:name="OLE_LINK334"/>
      <w:bookmarkStart w:id="4" w:name="OLE_LINK247"/>
      <w:bookmarkStart w:id="5" w:name="OLE_LINK1160"/>
      <w:bookmarkStart w:id="6" w:name="OLE_LINK296"/>
      <w:bookmarkStart w:id="7" w:name="OLE_LINK1190"/>
      <w:bookmarkStart w:id="8" w:name="OLE_LINK917"/>
      <w:bookmarkStart w:id="9" w:name="OLE_LINK682"/>
      <w:bookmarkStart w:id="10" w:name="OLE_LINK641"/>
      <w:bookmarkStart w:id="11" w:name="OLE_LINK132"/>
      <w:bookmarkStart w:id="12" w:name="OLE_LINK131"/>
      <w:bookmarkStart w:id="13" w:name="OLE_LINK938"/>
      <w:bookmarkStart w:id="14" w:name="OLE_LINK195"/>
      <w:r>
        <w:rPr>
          <w:rFonts w:hint="eastAsia" w:cs="Times New Roman" w:asciiTheme="minorEastAsia" w:hAnsiTheme="minorEastAsia"/>
          <w:color w:val="000000"/>
          <w:sz w:val="28"/>
          <w:szCs w:val="28"/>
        </w:rPr>
        <w:t>任锋，</w:t>
      </w:r>
      <w:bookmarkStart w:id="15" w:name="_Hlk184661424"/>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bookmarkEnd w:id="15"/>
      <w:r>
        <w:rPr>
          <w:rFonts w:hint="eastAsia" w:cs="Times New Roman" w:asciiTheme="minorEastAsia" w:hAnsiTheme="minorEastAsia"/>
          <w:color w:val="000000"/>
          <w:sz w:val="28"/>
          <w:szCs w:val="28"/>
        </w:rPr>
        <w:t>教授、研究员、博士生导师。现任</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r>
        <w:rPr>
          <w:rFonts w:hint="eastAsia" w:asciiTheme="minorEastAsia" w:hAnsiTheme="minorEastAsia"/>
          <w:color w:val="000000"/>
          <w:sz w:val="28"/>
          <w:szCs w:val="28"/>
        </w:rPr>
        <w:t>/北京肝病研究所</w:t>
      </w:r>
      <w:r>
        <w:rPr>
          <w:rFonts w:hint="eastAsia" w:cs="Times New Roman" w:asciiTheme="minorEastAsia" w:hAnsiTheme="minorEastAsia"/>
          <w:color w:val="000000"/>
          <w:sz w:val="28"/>
          <w:szCs w:val="28"/>
        </w:rPr>
        <w:t>肝衰竭和</w:t>
      </w:r>
      <w:r>
        <w:rPr>
          <w:rFonts w:cs="Times New Roman" w:asciiTheme="minorEastAsia" w:hAnsiTheme="minorEastAsia"/>
          <w:color w:val="000000"/>
          <w:sz w:val="28"/>
          <w:szCs w:val="28"/>
        </w:rPr>
        <w:t>肝再生</w:t>
      </w:r>
      <w:r>
        <w:rPr>
          <w:rFonts w:hint="eastAsia" w:cs="Times New Roman" w:asciiTheme="minorEastAsia" w:hAnsiTheme="minorEastAsia"/>
          <w:color w:val="000000"/>
          <w:sz w:val="28"/>
          <w:szCs w:val="28"/>
        </w:rPr>
        <w:t>课题组</w:t>
      </w:r>
      <w:r>
        <w:rPr>
          <w:rFonts w:cs="Times New Roman" w:asciiTheme="minorEastAsia" w:hAnsiTheme="minorEastAsia"/>
          <w:color w:val="000000"/>
          <w:sz w:val="28"/>
          <w:szCs w:val="28"/>
        </w:rPr>
        <w:t>PI</w:t>
      </w:r>
      <w:r>
        <w:rPr>
          <w:rFonts w:hint="eastAsia" w:cs="Times New Roman" w:asciiTheme="minorEastAsia" w:hAnsiTheme="minorEastAsia"/>
          <w:color w:val="000000"/>
          <w:sz w:val="28"/>
          <w:szCs w:val="28"/>
        </w:rPr>
        <w:t>。</w:t>
      </w:r>
      <w:bookmarkStart w:id="16" w:name="OLE_LINK574"/>
      <w:bookmarkStart w:id="17" w:name="OLE_LINK575"/>
      <w:bookmarkStart w:id="18" w:name="OLE_LINK430"/>
      <w:r>
        <w:rPr>
          <w:rFonts w:hint="eastAsia" w:cs="Times New Roman" w:asciiTheme="minorEastAsia" w:hAnsiTheme="minorEastAsia"/>
          <w:color w:val="000000"/>
          <w:sz w:val="28"/>
          <w:szCs w:val="28"/>
        </w:rPr>
        <w:t>入选</w:t>
      </w:r>
      <w:r>
        <w:rPr>
          <w:rFonts w:cs="Times New Roman" w:asciiTheme="minorEastAsia" w:hAnsiTheme="minorEastAsia"/>
          <w:color w:val="000000"/>
          <w:sz w:val="28"/>
          <w:szCs w:val="28"/>
        </w:rPr>
        <w:t>北京市医院管理局“登峰”人才</w:t>
      </w:r>
      <w:r>
        <w:rPr>
          <w:rFonts w:hint="eastAsia" w:cs="Times New Roman" w:asciiTheme="minorEastAsia" w:hAnsiTheme="minorEastAsia"/>
          <w:color w:val="000000"/>
          <w:sz w:val="28"/>
          <w:szCs w:val="28"/>
        </w:rPr>
        <w:t>培养计划、北京市卫建委高层次公共卫生技术人才 “学科带头人”人才培养计划，北京市优秀人才培养计划、北京市十百千卫生人才“百”层次人才培养计划、</w:t>
      </w:r>
      <w:bookmarkStart w:id="19" w:name="OLE_LINK142"/>
      <w:bookmarkStart w:id="20" w:name="OLE_LINK143"/>
      <w:r>
        <w:rPr>
          <w:rFonts w:hint="eastAsia" w:cs="Times New Roman" w:asciiTheme="minorEastAsia" w:hAnsiTheme="minorEastAsia"/>
          <w:color w:val="000000"/>
          <w:sz w:val="28"/>
          <w:szCs w:val="28"/>
        </w:rPr>
        <w:t>北京卫生系统技术人才学科骨干培养计划。主持国家“</w:t>
      </w:r>
      <w:r>
        <w:rPr>
          <w:rFonts w:cs="Times New Roman" w:asciiTheme="minorEastAsia" w:hAnsiTheme="minorEastAsia"/>
          <w:color w:val="000000"/>
          <w:sz w:val="28"/>
          <w:szCs w:val="28"/>
        </w:rPr>
        <w:t>13.5</w:t>
      </w:r>
      <w:r>
        <w:rPr>
          <w:rFonts w:hint="eastAsia" w:cs="Times New Roman" w:asciiTheme="minorEastAsia" w:hAnsiTheme="minorEastAsia"/>
          <w:color w:val="000000"/>
          <w:sz w:val="28"/>
          <w:szCs w:val="28"/>
        </w:rPr>
        <w:t>”任务级课题，国家自然科学基金面上项目、北京市自然科学基金、北京市科委临床特色研究、</w:t>
      </w:r>
      <w:bookmarkStart w:id="21" w:name="OLE_LINK892"/>
      <w:r>
        <w:rPr>
          <w:rFonts w:hint="eastAsia" w:cs="Times New Roman" w:asciiTheme="minorEastAsia" w:hAnsiTheme="minorEastAsia"/>
          <w:color w:val="000000"/>
          <w:sz w:val="28"/>
          <w:szCs w:val="28"/>
        </w:rPr>
        <w:t>首都卫生发展科研专项重点攻关项目等十余项课题</w:t>
      </w:r>
      <w:bookmarkEnd w:id="19"/>
      <w:bookmarkEnd w:id="20"/>
      <w:r>
        <w:rPr>
          <w:rFonts w:hint="eastAsia" w:cs="Times New Roman" w:asciiTheme="minorEastAsia" w:hAnsiTheme="minorEastAsia"/>
          <w:color w:val="000000"/>
          <w:sz w:val="28"/>
          <w:szCs w:val="28"/>
        </w:rPr>
        <w:t>，</w:t>
      </w:r>
      <w:bookmarkEnd w:id="21"/>
      <w:r>
        <w:rPr>
          <w:rFonts w:hint="eastAsia" w:cs="Times New Roman" w:asciiTheme="minorEastAsia" w:hAnsiTheme="minorEastAsia"/>
          <w:color w:val="000000"/>
          <w:sz w:val="28"/>
          <w:szCs w:val="28"/>
        </w:rPr>
        <w:t>参加国家“</w:t>
      </w:r>
      <w:r>
        <w:rPr>
          <w:rFonts w:cs="Times New Roman" w:asciiTheme="minorEastAsia" w:hAnsiTheme="minorEastAsia"/>
          <w:color w:val="000000"/>
          <w:sz w:val="28"/>
          <w:szCs w:val="28"/>
        </w:rPr>
        <w:t>12.5</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11.5</w:t>
      </w:r>
      <w:r>
        <w:rPr>
          <w:rFonts w:hint="eastAsia" w:cs="Times New Roman" w:asciiTheme="minorEastAsia" w:hAnsiTheme="minorEastAsia"/>
          <w:color w:val="000000"/>
          <w:sz w:val="28"/>
          <w:szCs w:val="28"/>
        </w:rPr>
        <w:t>”等重大专项以及</w:t>
      </w:r>
      <w:r>
        <w:rPr>
          <w:rFonts w:cs="Times New Roman" w:asciiTheme="minorEastAsia" w:hAnsiTheme="minorEastAsia"/>
          <w:color w:val="000000"/>
          <w:sz w:val="28"/>
          <w:szCs w:val="28"/>
        </w:rPr>
        <w:t>973</w:t>
      </w:r>
      <w:r>
        <w:rPr>
          <w:rFonts w:hint="eastAsia" w:cs="Times New Roman" w:asciiTheme="minorEastAsia" w:hAnsiTheme="minorEastAsia"/>
          <w:color w:val="000000"/>
          <w:sz w:val="28"/>
          <w:szCs w:val="28"/>
        </w:rPr>
        <w:t>等科研项目研究。</w:t>
      </w:r>
      <w:bookmarkStart w:id="22" w:name="OLE_LINK144"/>
      <w:r>
        <w:rPr>
          <w:rFonts w:hint="eastAsia" w:cs="Times New Roman" w:asciiTheme="minorEastAsia" w:hAnsiTheme="minorEastAsia"/>
          <w:color w:val="000000"/>
          <w:sz w:val="28"/>
          <w:szCs w:val="28"/>
        </w:rPr>
        <w:t>以第一作者和通</w:t>
      </w:r>
      <w:r>
        <w:rPr>
          <w:rFonts w:cs="Times New Roman" w:asciiTheme="minorEastAsia" w:hAnsiTheme="minorEastAsia"/>
          <w:color w:val="000000"/>
          <w:sz w:val="28"/>
          <w:szCs w:val="28"/>
        </w:rPr>
        <w:t>讯作者发表SCI科研论文</w:t>
      </w:r>
      <w:r>
        <w:rPr>
          <w:rFonts w:hint="eastAsia" w:cs="Times New Roman" w:asciiTheme="minorEastAsia" w:hAnsiTheme="minorEastAsia"/>
          <w:color w:val="000000"/>
          <w:sz w:val="28"/>
          <w:szCs w:val="28"/>
        </w:rPr>
        <w:t>50</w:t>
      </w:r>
      <w:r>
        <w:rPr>
          <w:rFonts w:cs="Times New Roman" w:asciiTheme="minorEastAsia" w:hAnsiTheme="minorEastAsia"/>
          <w:color w:val="000000"/>
          <w:sz w:val="28"/>
          <w:szCs w:val="28"/>
        </w:rPr>
        <w:t>余篇，累计影响因子达150余分。</w:t>
      </w:r>
      <w:bookmarkEnd w:id="16"/>
      <w:bookmarkEnd w:id="17"/>
      <w:bookmarkEnd w:id="22"/>
      <w:r>
        <w:rPr>
          <w:rFonts w:cs="Times New Roman" w:asciiTheme="minorEastAsia" w:hAnsiTheme="minorEastAsia"/>
          <w:color w:val="000000"/>
          <w:sz w:val="28"/>
          <w:szCs w:val="28"/>
        </w:rPr>
        <w:t>获得2017年度北京市科技奖（三等奖）和2017年度中华医学会科技奖（三等奖）。</w:t>
      </w:r>
      <w:bookmarkEnd w:id="18"/>
      <w:bookmarkStart w:id="23" w:name="OLE_LINK620"/>
      <w:bookmarkStart w:id="24" w:name="OLE_LINK619"/>
      <w:r>
        <w:rPr>
          <w:rFonts w:cs="Times New Roman" w:asciiTheme="minorEastAsia" w:hAnsiTheme="minorEastAsia"/>
          <w:color w:val="000000"/>
          <w:sz w:val="28"/>
          <w:szCs w:val="28"/>
        </w:rPr>
        <w:t>申请CRISPR技术相关专利1</w:t>
      </w:r>
      <w:r>
        <w:rPr>
          <w:rFonts w:hint="eastAsia" w:cs="Times New Roman" w:asciiTheme="minorEastAsia" w:hAnsiTheme="minorEastAsia"/>
          <w:color w:val="000000"/>
          <w:sz w:val="28"/>
          <w:szCs w:val="28"/>
        </w:rPr>
        <w:t>6</w:t>
      </w:r>
      <w:r>
        <w:rPr>
          <w:rFonts w:cs="Times New Roman" w:asciiTheme="minorEastAsia" w:hAnsiTheme="minorEastAsia"/>
          <w:color w:val="000000"/>
          <w:sz w:val="28"/>
          <w:szCs w:val="28"/>
        </w:rPr>
        <w:t>项，获批专利4项。</w:t>
      </w:r>
      <w:r>
        <w:rPr>
          <w:rFonts w:hint="eastAsia" w:cs="Times New Roman" w:asciiTheme="minorEastAsia" w:hAnsiTheme="minorEastAsia"/>
          <w:color w:val="000000"/>
          <w:sz w:val="28"/>
          <w:szCs w:val="28"/>
        </w:rPr>
        <w:t>社会任职包括欧美同学会医师协会传染病分会副秘书长、北京医学会医学病毒学分会委员，全国疑难及重症肝病攻关协助组全国委员，欧美同学会医师协会青年委员会委员、中华医学会肝病学分会肝病基础医学与实验诊断协作组成员、世界华人消化杂志、北京医学杂志和临床肝胆病杂志编委。</w:t>
      </w:r>
      <w:bookmarkStart w:id="25" w:name="OLE_LINK1192"/>
      <w:r>
        <w:rPr>
          <w:rFonts w:hint="eastAsia" w:cs="Times New Roman" w:asciiTheme="minorEastAsia" w:hAnsiTheme="minorEastAsia"/>
          <w:color w:val="000000"/>
          <w:sz w:val="28"/>
          <w:szCs w:val="28"/>
        </w:rPr>
        <w:t>目前研究围绕着肝衰竭和</w:t>
      </w:r>
      <w:r>
        <w:rPr>
          <w:rFonts w:cs="Times New Roman" w:asciiTheme="minorEastAsia" w:hAnsiTheme="minorEastAsia"/>
          <w:color w:val="000000"/>
          <w:sz w:val="28"/>
          <w:szCs w:val="28"/>
        </w:rPr>
        <w:t>肝再生基础和临床研究</w:t>
      </w:r>
      <w:r>
        <w:rPr>
          <w:rFonts w:hint="eastAsia" w:cs="Times New Roman" w:asciiTheme="minorEastAsia" w:hAnsiTheme="minorEastAsia"/>
          <w:color w:val="000000"/>
          <w:sz w:val="28"/>
          <w:szCs w:val="28"/>
        </w:rPr>
        <w:t>、</w:t>
      </w:r>
      <w:bookmarkStart w:id="26" w:name="OLE_LINK973"/>
      <w:bookmarkStart w:id="27" w:name="OLE_LINK972"/>
      <w:r>
        <w:rPr>
          <w:rFonts w:hint="eastAsia" w:cs="Times New Roman" w:asciiTheme="minorEastAsia" w:hAnsiTheme="minorEastAsia"/>
          <w:color w:val="000000"/>
          <w:sz w:val="28"/>
          <w:szCs w:val="28"/>
        </w:rPr>
        <w:t>基于</w:t>
      </w:r>
      <w:r>
        <w:rPr>
          <w:rFonts w:cs="Times New Roman" w:asciiTheme="minorEastAsia" w:hAnsiTheme="minorEastAsia"/>
          <w:color w:val="000000"/>
          <w:sz w:val="28"/>
          <w:szCs w:val="28"/>
        </w:rPr>
        <w:t>CRISPR</w:t>
      </w:r>
      <w:r>
        <w:rPr>
          <w:rFonts w:hint="eastAsia" w:cs="Times New Roman" w:asciiTheme="minorEastAsia" w:hAnsiTheme="minorEastAsia"/>
          <w:color w:val="000000"/>
          <w:sz w:val="28"/>
          <w:szCs w:val="28"/>
        </w:rPr>
        <w:t>技术研发传染病病原快速检测方面开展系列研究</w:t>
      </w:r>
      <w:bookmarkEnd w:id="0"/>
      <w:r>
        <w:rPr>
          <w:rFonts w:hint="eastAsia" w:cs="Times New Roman" w:asciiTheme="minorEastAsia" w:hAnsiTheme="minorEastAsia"/>
          <w:color w:val="000000"/>
          <w:sz w:val="28"/>
          <w:szCs w:val="28"/>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23"/>
      <w:bookmarkEnd w:id="24"/>
      <w:bookmarkEnd w:id="25"/>
      <w:bookmarkEnd w:id="26"/>
      <w:bookmarkEnd w:id="27"/>
    </w:p>
    <w:p w14:paraId="3789C55C">
      <w:pPr>
        <w:spacing w:line="460" w:lineRule="exact"/>
        <w:rPr>
          <w:rFonts w:cs="Times New Roman" w:asciiTheme="minorEastAsia" w:hAnsiTheme="minorEastAsia"/>
          <w:color w:val="000000"/>
          <w:sz w:val="28"/>
          <w:szCs w:val="28"/>
        </w:rPr>
      </w:pPr>
      <w:r>
        <w:rPr>
          <w:rFonts w:hint="eastAsia" w:cs="Times New Roman" w:asciiTheme="minorEastAsia" w:hAnsiTheme="minorEastAsia"/>
          <w:b/>
          <w:color w:val="000000"/>
          <w:sz w:val="28"/>
          <w:szCs w:val="28"/>
        </w:rPr>
        <w:t>研究方向：</w:t>
      </w:r>
      <w:bookmarkStart w:id="28" w:name="OLE_LINK1358"/>
      <w:bookmarkStart w:id="29" w:name="OLE_LINK1357"/>
      <w:r>
        <w:rPr>
          <w:rFonts w:hint="eastAsia" w:cs="Times New Roman" w:asciiTheme="minorEastAsia" w:hAnsiTheme="minorEastAsia"/>
          <w:color w:val="000000"/>
          <w:sz w:val="28"/>
          <w:szCs w:val="28"/>
        </w:rPr>
        <w:t>肝衰竭和</w:t>
      </w:r>
      <w:r>
        <w:rPr>
          <w:rFonts w:cs="Times New Roman" w:asciiTheme="minorEastAsia" w:hAnsiTheme="minorEastAsia"/>
          <w:color w:val="000000"/>
          <w:sz w:val="28"/>
          <w:szCs w:val="28"/>
        </w:rPr>
        <w:t>肝再生基础和临床研究、基于</w:t>
      </w:r>
      <w:r>
        <w:rPr>
          <w:rFonts w:hint="eastAsia" w:cs="Times New Roman" w:asciiTheme="minorEastAsia" w:hAnsiTheme="minorEastAsia"/>
          <w:color w:val="000000"/>
          <w:sz w:val="28"/>
          <w:szCs w:val="28"/>
        </w:rPr>
        <w:t>CRISPR技术</w:t>
      </w:r>
      <w:r>
        <w:rPr>
          <w:rFonts w:cs="Times New Roman" w:asciiTheme="minorEastAsia" w:hAnsiTheme="minorEastAsia"/>
          <w:color w:val="000000"/>
          <w:sz w:val="28"/>
          <w:szCs w:val="28"/>
        </w:rPr>
        <w:t>的传染病相关病原检测平台</w:t>
      </w:r>
      <w:r>
        <w:rPr>
          <w:rFonts w:hint="eastAsia" w:cs="Times New Roman" w:asciiTheme="minorEastAsia" w:hAnsiTheme="minorEastAsia"/>
          <w:color w:val="000000"/>
          <w:sz w:val="28"/>
          <w:szCs w:val="28"/>
        </w:rPr>
        <w:t>建设</w:t>
      </w:r>
      <w:bookmarkEnd w:id="28"/>
      <w:bookmarkEnd w:id="29"/>
    </w:p>
    <w:p w14:paraId="390C1ECF">
      <w:pPr>
        <w:spacing w:line="460" w:lineRule="exact"/>
        <w:rPr>
          <w:rFonts w:cs="Times New Roman" w:asciiTheme="minorEastAsia" w:hAnsiTheme="minorEastAsia"/>
          <w:color w:val="000000"/>
          <w:sz w:val="28"/>
          <w:szCs w:val="28"/>
        </w:rPr>
      </w:pPr>
      <w:r>
        <w:rPr>
          <w:rFonts w:hint="eastAsia" w:cs="Times New Roman" w:asciiTheme="minorEastAsia" w:hAnsiTheme="minorEastAsia"/>
          <w:b/>
          <w:color w:val="000000"/>
          <w:sz w:val="28"/>
          <w:szCs w:val="28"/>
        </w:rPr>
        <w:t>招收人数：1</w:t>
      </w:r>
      <w:r>
        <w:rPr>
          <w:rFonts w:hint="eastAsia" w:cs="Times New Roman" w:asciiTheme="minorEastAsia" w:hAnsiTheme="minorEastAsia"/>
          <w:color w:val="000000"/>
          <w:sz w:val="28"/>
          <w:szCs w:val="28"/>
        </w:rPr>
        <w:t>人</w:t>
      </w:r>
    </w:p>
    <w:p w14:paraId="77AC55F0">
      <w:pPr>
        <w:spacing w:line="460" w:lineRule="exact"/>
        <w:rPr>
          <w:rFonts w:ascii="等线" w:hAnsi="等线" w:eastAsia="等线" w:cs="Times New Roman"/>
        </w:rPr>
      </w:pPr>
      <w:r>
        <w:rPr>
          <w:rFonts w:hint="eastAsia" w:cs="Times New Roman" w:asciiTheme="minorEastAsia" w:hAnsiTheme="minorEastAsia"/>
          <w:b/>
          <w:color w:val="000000"/>
          <w:sz w:val="28"/>
          <w:szCs w:val="28"/>
        </w:rPr>
        <w:t>招收条件：</w:t>
      </w:r>
      <w:r>
        <w:rPr>
          <w:rFonts w:hint="eastAsia" w:cs="Times New Roman" w:asciiTheme="minorEastAsia" w:hAnsiTheme="minorEastAsia"/>
          <w:color w:val="000000"/>
          <w:sz w:val="28"/>
          <w:szCs w:val="28"/>
        </w:rPr>
        <w:t>符合</w:t>
      </w:r>
      <w:r>
        <w:rPr>
          <w:rFonts w:cs="Times New Roman" w:asciiTheme="minorEastAsia" w:hAnsiTheme="minorEastAsia"/>
          <w:color w:val="000000"/>
          <w:sz w:val="28"/>
          <w:szCs w:val="28"/>
        </w:rPr>
        <w:t>医院</w:t>
      </w:r>
      <w:r>
        <w:rPr>
          <w:rFonts w:hint="eastAsia" w:cs="Times New Roman" w:asciiTheme="minorEastAsia" w:hAnsiTheme="minorEastAsia"/>
          <w:color w:val="000000"/>
          <w:sz w:val="28"/>
          <w:szCs w:val="28"/>
        </w:rPr>
        <w:t>博士后招聘</w:t>
      </w:r>
      <w:r>
        <w:rPr>
          <w:rFonts w:cs="Times New Roman" w:asciiTheme="minorEastAsia" w:hAnsiTheme="minorEastAsia"/>
          <w:color w:val="000000"/>
          <w:sz w:val="28"/>
          <w:szCs w:val="28"/>
        </w:rPr>
        <w:t>要求</w:t>
      </w:r>
    </w:p>
    <w:p w14:paraId="22C8CC0F">
      <w:pPr>
        <w:adjustRightInd w:val="0"/>
        <w:snapToGrid w:val="0"/>
        <w:spacing w:line="400" w:lineRule="exact"/>
        <w:rPr>
          <w:rFonts w:ascii="Times New Roman" w:hAnsi="Times New Roman" w:cs="Times New Roman" w:eastAsiaTheme="majorEastAsia"/>
          <w:sz w:val="28"/>
          <w:szCs w:val="28"/>
        </w:rPr>
      </w:pPr>
    </w:p>
    <w:p w14:paraId="1A098293">
      <w:pPr>
        <w:spacing w:line="360" w:lineRule="auto"/>
        <w:jc w:val="center"/>
        <w:rPr>
          <w:rFonts w:ascii="宋体" w:hAnsi="宋体" w:eastAsia="宋体" w:cs="Times New Roman"/>
          <w:b/>
          <w:color w:val="000000"/>
          <w:sz w:val="32"/>
          <w:szCs w:val="32"/>
        </w:rPr>
      </w:pPr>
      <w:r>
        <w:rPr>
          <w:rFonts w:ascii="宋体" w:hAnsi="宋体" w:eastAsia="等线" w:cs="宋体"/>
          <w:snapToGrid w:val="0"/>
          <w:spacing w:val="-20"/>
          <w:kern w:val="0"/>
          <w:sz w:val="24"/>
          <w:szCs w:val="21"/>
        </w:rPr>
        <w:drawing>
          <wp:inline distT="0" distB="0" distL="0" distR="0">
            <wp:extent cx="1359535" cy="1689735"/>
            <wp:effectExtent l="0" t="0" r="0" b="5715"/>
            <wp:docPr id="1" name="图片 1" descr="35x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x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93998" cy="1732933"/>
                    </a:xfrm>
                    <a:prstGeom prst="rect">
                      <a:avLst/>
                    </a:prstGeom>
                    <a:noFill/>
                    <a:ln>
                      <a:noFill/>
                    </a:ln>
                  </pic:spPr>
                </pic:pic>
              </a:graphicData>
            </a:graphic>
          </wp:inline>
        </w:drawing>
      </w:r>
    </w:p>
    <w:p w14:paraId="7E730E24">
      <w:pPr>
        <w:spacing w:line="360" w:lineRule="auto"/>
        <w:jc w:val="center"/>
        <w:rPr>
          <w:rFonts w:ascii="等线" w:hAnsi="等线" w:eastAsia="等线" w:cs="Times New Roman"/>
          <w:b/>
          <w:bCs/>
          <w:sz w:val="28"/>
          <w:szCs w:val="28"/>
        </w:rPr>
      </w:pPr>
      <w:r>
        <w:rPr>
          <w:rFonts w:hint="eastAsia" w:ascii="等线" w:hAnsi="等线" w:eastAsia="等线" w:cs="Times New Roman"/>
          <w:b/>
          <w:bCs/>
          <w:sz w:val="28"/>
          <w:szCs w:val="28"/>
        </w:rPr>
        <w:t>陈煜  教授</w:t>
      </w:r>
    </w:p>
    <w:p w14:paraId="0BBE93D0">
      <w:pPr>
        <w:spacing w:line="580" w:lineRule="exact"/>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陈煜，</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r>
        <w:rPr>
          <w:rFonts w:hint="eastAsia" w:ascii="宋体" w:hAnsi="宋体" w:eastAsia="宋体" w:cs="Times New Roman"/>
          <w:color w:val="000000"/>
          <w:sz w:val="28"/>
          <w:szCs w:val="28"/>
        </w:rPr>
        <w:t>教授，主任</w:t>
      </w:r>
      <w:r>
        <w:rPr>
          <w:rFonts w:ascii="宋体" w:hAnsi="宋体" w:eastAsia="宋体" w:cs="Times New Roman"/>
          <w:color w:val="000000"/>
          <w:sz w:val="28"/>
          <w:szCs w:val="28"/>
        </w:rPr>
        <w:t>医师</w:t>
      </w:r>
      <w:r>
        <w:rPr>
          <w:rFonts w:hint="eastAsia" w:ascii="宋体" w:hAnsi="宋体" w:eastAsia="宋体" w:cs="Times New Roman"/>
          <w:color w:val="000000"/>
          <w:sz w:val="28"/>
          <w:szCs w:val="28"/>
        </w:rPr>
        <w:t>，博士生导师。承担国家自然科学基金、十一五、十二五、十三五重大专项、国家重点研发计划、科技部科技攻关引导项目等课题。在病死率高、危害严重的肝衰竭及人工肝治疗领域发表论文</w:t>
      </w:r>
      <w:r>
        <w:rPr>
          <w:rFonts w:ascii="宋体" w:hAnsi="宋体" w:eastAsia="宋体" w:cs="Times New Roman"/>
          <w:color w:val="000000"/>
          <w:sz w:val="28"/>
          <w:szCs w:val="28"/>
        </w:rPr>
        <w:t>500</w:t>
      </w:r>
      <w:r>
        <w:rPr>
          <w:rFonts w:hint="eastAsia" w:ascii="宋体" w:hAnsi="宋体" w:eastAsia="宋体" w:cs="Times New Roman"/>
          <w:color w:val="000000"/>
          <w:sz w:val="28"/>
          <w:szCs w:val="28"/>
        </w:rPr>
        <w:t>余篇，参编多部相关领域著作，取得了一系列学术成果，提出了肝干细胞治疗肝损伤、肝衰竭动态临床预后分型、肝衰竭营养评估及干预等学术观点，参与国内及亚太肝衰竭指南的编写，提出了在血浆紧缺的条件下开展人工肝治疗的创新方法，不断创新开展人工肝治疗新模式，提出了基于患者基线情况的个体化的可调节的人工肝组合治疗方法，并推广应用，促进了人工肝技术的发展和肝衰竭诊治水平的提高。社会学术兼职包括中华医学会肝病学分会副秘书长、委员、终末期肝病学组副组长；北京医学会肝病学分会常委、肝衰竭及人工肝学组副组长；全国重型肝病及人工肝血液净化攻关协作组副组长；佑安肝病感染病专科医疗联盟肝衰竭及人工肝专委会主任委员；中国研究型医院学会肝病专业委员会重症肝病学组副组长；中国重症血液净化协作组副主任委员、人工肝学组组长；中国医药教育协会肝病专业委员会常委。</w:t>
      </w:r>
    </w:p>
    <w:p w14:paraId="3B2B5DD7">
      <w:pPr>
        <w:spacing w:line="580" w:lineRule="exact"/>
        <w:rPr>
          <w:rFonts w:ascii="宋体" w:hAnsi="宋体" w:eastAsia="宋体" w:cs="Times New Roman"/>
          <w:color w:val="000000"/>
          <w:sz w:val="28"/>
          <w:szCs w:val="28"/>
        </w:rPr>
      </w:pPr>
      <w:r>
        <w:rPr>
          <w:rFonts w:hint="eastAsia" w:ascii="宋体" w:hAnsi="宋体" w:eastAsia="宋体" w:cs="Times New Roman"/>
          <w:b/>
          <w:color w:val="000000"/>
          <w:sz w:val="28"/>
          <w:szCs w:val="28"/>
        </w:rPr>
        <w:t>研究方向：</w:t>
      </w:r>
      <w:r>
        <w:rPr>
          <w:rFonts w:hint="eastAsia" w:ascii="宋体" w:hAnsi="宋体" w:eastAsia="宋体" w:cs="Times New Roman"/>
          <w:color w:val="000000"/>
          <w:sz w:val="28"/>
          <w:szCs w:val="28"/>
        </w:rPr>
        <w:t>肝衰竭</w:t>
      </w:r>
      <w:r>
        <w:rPr>
          <w:rFonts w:ascii="宋体" w:hAnsi="宋体" w:eastAsia="宋体" w:cs="Times New Roman"/>
          <w:color w:val="000000"/>
          <w:sz w:val="28"/>
          <w:szCs w:val="28"/>
        </w:rPr>
        <w:t>基础与临床研究</w:t>
      </w:r>
    </w:p>
    <w:p w14:paraId="1A179BF6">
      <w:pPr>
        <w:spacing w:line="580" w:lineRule="exact"/>
        <w:rPr>
          <w:rFonts w:ascii="宋体" w:hAnsi="宋体" w:eastAsia="宋体" w:cs="Times New Roman"/>
          <w:color w:val="000000"/>
          <w:sz w:val="28"/>
          <w:szCs w:val="28"/>
        </w:rPr>
      </w:pPr>
      <w:r>
        <w:rPr>
          <w:rFonts w:hint="eastAsia" w:ascii="宋体" w:hAnsi="宋体" w:eastAsia="宋体" w:cs="Times New Roman"/>
          <w:b/>
          <w:color w:val="000000"/>
          <w:sz w:val="28"/>
          <w:szCs w:val="28"/>
        </w:rPr>
        <w:t>招收人数：1</w:t>
      </w:r>
      <w:r>
        <w:rPr>
          <w:rFonts w:hint="eastAsia" w:ascii="宋体" w:hAnsi="宋体" w:eastAsia="宋体" w:cs="Times New Roman"/>
          <w:color w:val="000000"/>
          <w:sz w:val="28"/>
          <w:szCs w:val="28"/>
        </w:rPr>
        <w:t>人</w:t>
      </w:r>
    </w:p>
    <w:p w14:paraId="17672863">
      <w:pPr>
        <w:spacing w:line="580" w:lineRule="exact"/>
        <w:rPr>
          <w:rFonts w:ascii="等线" w:hAnsi="等线" w:eastAsia="等线" w:cs="Times New Roman"/>
        </w:rPr>
      </w:pPr>
      <w:r>
        <w:rPr>
          <w:rFonts w:hint="eastAsia" w:ascii="宋体" w:hAnsi="宋体" w:eastAsia="宋体" w:cs="Times New Roman"/>
          <w:b/>
          <w:color w:val="000000"/>
          <w:sz w:val="28"/>
          <w:szCs w:val="28"/>
        </w:rPr>
        <w:t>招收条件：</w:t>
      </w:r>
      <w:r>
        <w:rPr>
          <w:rFonts w:hint="eastAsia" w:ascii="宋体" w:hAnsi="宋体" w:eastAsia="宋体" w:cs="Times New Roman"/>
          <w:color w:val="000000"/>
          <w:sz w:val="28"/>
          <w:szCs w:val="28"/>
        </w:rPr>
        <w:t>符合</w:t>
      </w:r>
      <w:r>
        <w:rPr>
          <w:rFonts w:ascii="宋体" w:hAnsi="宋体" w:eastAsia="宋体" w:cs="Times New Roman"/>
          <w:color w:val="000000"/>
          <w:sz w:val="28"/>
          <w:szCs w:val="28"/>
        </w:rPr>
        <w:t>医院</w:t>
      </w:r>
      <w:r>
        <w:rPr>
          <w:rFonts w:hint="eastAsia" w:ascii="宋体" w:hAnsi="宋体" w:eastAsia="宋体" w:cs="Times New Roman"/>
          <w:color w:val="000000"/>
          <w:sz w:val="28"/>
          <w:szCs w:val="28"/>
        </w:rPr>
        <w:t>博士后招聘</w:t>
      </w:r>
      <w:r>
        <w:rPr>
          <w:rFonts w:ascii="宋体" w:hAnsi="宋体" w:eastAsia="宋体" w:cs="Times New Roman"/>
          <w:color w:val="000000"/>
          <w:sz w:val="28"/>
          <w:szCs w:val="28"/>
        </w:rPr>
        <w:t>要求</w:t>
      </w:r>
    </w:p>
    <w:p w14:paraId="7D3D625E">
      <w:pPr>
        <w:spacing w:line="360" w:lineRule="auto"/>
        <w:jc w:val="center"/>
        <w:rPr>
          <w:rFonts w:ascii="宋体" w:hAnsi="宋体" w:eastAsia="宋体"/>
          <w:b/>
          <w:color w:val="000000"/>
          <w:sz w:val="32"/>
          <w:szCs w:val="32"/>
        </w:rPr>
      </w:pPr>
      <w:r>
        <w:rPr>
          <w:rFonts w:hint="eastAsia" w:ascii="宋体" w:hAnsi="宋体" w:eastAsia="宋体"/>
          <w:b/>
          <w:color w:val="000000"/>
          <w:sz w:val="32"/>
          <w:szCs w:val="32"/>
        </w:rPr>
        <w:drawing>
          <wp:inline distT="0" distB="0" distL="114300" distR="114300">
            <wp:extent cx="1292225" cy="1685290"/>
            <wp:effectExtent l="0" t="0" r="3175" b="6350"/>
            <wp:docPr id="4" name="图片 4" descr="416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6d1"/>
                    <pic:cNvPicPr>
                      <a:picLocks noChangeAspect="1"/>
                    </pic:cNvPicPr>
                  </pic:nvPicPr>
                  <pic:blipFill>
                    <a:blip r:embed="rId9"/>
                    <a:stretch>
                      <a:fillRect/>
                    </a:stretch>
                  </pic:blipFill>
                  <pic:spPr>
                    <a:xfrm>
                      <a:off x="0" y="0"/>
                      <a:ext cx="1292225" cy="1685290"/>
                    </a:xfrm>
                    <a:prstGeom prst="rect">
                      <a:avLst/>
                    </a:prstGeom>
                  </pic:spPr>
                </pic:pic>
              </a:graphicData>
            </a:graphic>
          </wp:inline>
        </w:drawing>
      </w:r>
    </w:p>
    <w:p w14:paraId="31F5669D">
      <w:pPr>
        <w:spacing w:line="360" w:lineRule="auto"/>
        <w:jc w:val="center"/>
        <w:rPr>
          <w:b/>
          <w:bCs/>
          <w:sz w:val="28"/>
          <w:szCs w:val="28"/>
        </w:rPr>
      </w:pPr>
      <w:r>
        <w:rPr>
          <w:rFonts w:hint="eastAsia"/>
          <w:b/>
          <w:bCs/>
          <w:sz w:val="28"/>
          <w:szCs w:val="28"/>
        </w:rPr>
        <w:t>李伟华  教授</w:t>
      </w:r>
    </w:p>
    <w:p w14:paraId="0255A2B8">
      <w:pPr>
        <w:spacing w:line="360" w:lineRule="auto"/>
        <w:ind w:firstLine="560" w:firstLineChars="200"/>
        <w:rPr>
          <w:rFonts w:eastAsia="PMingLiU" w:asciiTheme="minorEastAsia" w:hAnsiTheme="minorEastAsia"/>
          <w:sz w:val="28"/>
          <w:szCs w:val="28"/>
          <w:lang w:val="zh-TW" w:eastAsia="zh-TW"/>
        </w:rPr>
      </w:pPr>
      <w:r>
        <w:rPr>
          <w:rFonts w:hint="eastAsia" w:asciiTheme="minorEastAsia" w:hAnsiTheme="minorEastAsia"/>
          <w:sz w:val="28"/>
          <w:szCs w:val="28"/>
          <w:lang w:val="zh-TW"/>
        </w:rPr>
        <w:t>李伟华，</w:t>
      </w:r>
      <w:r>
        <w:rPr>
          <w:rFonts w:hint="eastAsia" w:asciiTheme="minorEastAsia" w:hAnsiTheme="minorEastAsia"/>
          <w:sz w:val="28"/>
          <w:szCs w:val="28"/>
        </w:rPr>
        <w:t>首都医科大学附属北京佑安医院</w:t>
      </w:r>
      <w:r>
        <w:rPr>
          <w:rFonts w:hint="eastAsia" w:asciiTheme="minorEastAsia" w:hAnsiTheme="minorEastAsia"/>
          <w:sz w:val="28"/>
          <w:szCs w:val="28"/>
          <w:lang w:val="zh-TW" w:eastAsia="zh-TW"/>
        </w:rPr>
        <w:t>教授</w:t>
      </w:r>
      <w:r>
        <w:rPr>
          <w:rFonts w:hint="eastAsia" w:asciiTheme="minorEastAsia" w:hAnsiTheme="minorEastAsia"/>
          <w:sz w:val="28"/>
          <w:szCs w:val="28"/>
          <w:lang w:val="zh-TW"/>
        </w:rPr>
        <w:t>，</w:t>
      </w:r>
      <w:r>
        <w:rPr>
          <w:rFonts w:hint="eastAsia" w:asciiTheme="minorEastAsia" w:hAnsiTheme="minorEastAsia"/>
          <w:sz w:val="28"/>
          <w:szCs w:val="28"/>
        </w:rPr>
        <w:t>研究员</w:t>
      </w:r>
      <w:r>
        <w:rPr>
          <w:rFonts w:hint="eastAsia" w:asciiTheme="minorEastAsia" w:hAnsiTheme="minorEastAsia"/>
          <w:sz w:val="28"/>
          <w:szCs w:val="28"/>
          <w:lang w:val="zh-TW"/>
        </w:rPr>
        <w:t>，</w:t>
      </w:r>
      <w:r>
        <w:rPr>
          <w:rFonts w:hint="eastAsia" w:asciiTheme="minorEastAsia" w:hAnsiTheme="minorEastAsia"/>
          <w:sz w:val="28"/>
          <w:szCs w:val="28"/>
          <w:lang w:val="zh-TW" w:eastAsia="zh-TW"/>
        </w:rPr>
        <w:t>博</w:t>
      </w:r>
      <w:r>
        <w:rPr>
          <w:rFonts w:hint="eastAsia" w:asciiTheme="minorEastAsia" w:hAnsiTheme="minorEastAsia"/>
          <w:sz w:val="28"/>
          <w:szCs w:val="28"/>
          <w:lang w:val="zh-TW"/>
        </w:rPr>
        <w:t>士生</w:t>
      </w:r>
      <w:r>
        <w:rPr>
          <w:rFonts w:hint="eastAsia" w:asciiTheme="minorEastAsia" w:hAnsiTheme="minorEastAsia"/>
          <w:sz w:val="28"/>
          <w:szCs w:val="28"/>
          <w:lang w:val="zh-TW" w:eastAsia="zh-TW"/>
        </w:rPr>
        <w:t>导</w:t>
      </w:r>
      <w:r>
        <w:rPr>
          <w:rFonts w:hint="eastAsia" w:asciiTheme="minorEastAsia" w:hAnsiTheme="minorEastAsia"/>
          <w:sz w:val="28"/>
          <w:szCs w:val="28"/>
          <w:lang w:val="zh-TW"/>
        </w:rPr>
        <w:t>师。现任</w:t>
      </w:r>
      <w:r>
        <w:rPr>
          <w:rFonts w:hint="eastAsia" w:asciiTheme="minorEastAsia" w:hAnsiTheme="minorEastAsia"/>
          <w:sz w:val="28"/>
          <w:szCs w:val="28"/>
        </w:rPr>
        <w:t>首都医科大学附属北京佑安医院</w:t>
      </w:r>
      <w:r>
        <w:rPr>
          <w:rFonts w:hint="eastAsia" w:asciiTheme="minorEastAsia" w:hAnsiTheme="minorEastAsia"/>
          <w:sz w:val="28"/>
          <w:szCs w:val="28"/>
          <w:lang w:val="zh-TW" w:eastAsia="zh-TW"/>
        </w:rPr>
        <w:t>北京市中西医结合传染病研究所办公室主任。英国牛津大学访问学者，</w:t>
      </w:r>
      <w:r>
        <w:rPr>
          <w:rFonts w:asciiTheme="minorEastAsia" w:hAnsiTheme="minorEastAsia"/>
          <w:sz w:val="28"/>
          <w:szCs w:val="28"/>
          <w:lang w:val="zh-TW" w:eastAsia="zh-TW"/>
        </w:rPr>
        <w:t>北京卫生系统高层次人才学科骨干</w:t>
      </w:r>
      <w:r>
        <w:rPr>
          <w:rFonts w:hint="eastAsia" w:asciiTheme="minorEastAsia" w:hAnsiTheme="minorEastAsia"/>
          <w:sz w:val="28"/>
          <w:szCs w:val="28"/>
          <w:lang w:val="zh-TW" w:eastAsia="zh-TW"/>
        </w:rPr>
        <w:t>，</w:t>
      </w:r>
      <w:r>
        <w:rPr>
          <w:rFonts w:asciiTheme="minorEastAsia" w:hAnsiTheme="minorEastAsia"/>
          <w:sz w:val="28"/>
          <w:szCs w:val="28"/>
          <w:lang w:val="zh-TW" w:eastAsia="zh-TW"/>
        </w:rPr>
        <w:t>北京市高层次公共卫生技术人才学科带头人。北京市中医药学会中医应急工作委员会</w:t>
      </w:r>
      <w:r>
        <w:rPr>
          <w:rFonts w:hint="eastAsia" w:asciiTheme="minorEastAsia" w:hAnsiTheme="minorEastAsia"/>
          <w:sz w:val="28"/>
          <w:szCs w:val="28"/>
        </w:rPr>
        <w:t>主任委员</w:t>
      </w:r>
      <w:r>
        <w:rPr>
          <w:rFonts w:hint="eastAsia" w:asciiTheme="minorEastAsia" w:hAnsiTheme="minorEastAsia"/>
          <w:sz w:val="28"/>
          <w:szCs w:val="28"/>
          <w:lang w:val="zh-TW" w:eastAsia="zh-TW"/>
        </w:rPr>
        <w:t>，</w:t>
      </w:r>
      <w:r>
        <w:rPr>
          <w:rFonts w:asciiTheme="minorEastAsia" w:hAnsiTheme="minorEastAsia"/>
          <w:sz w:val="28"/>
          <w:szCs w:val="28"/>
          <w:lang w:val="zh-TW" w:eastAsia="zh-TW"/>
        </w:rPr>
        <w:t>世界中医药学会联合会艾滋病专业委员会理事，中华中医药学会防治艾滋病分会委员，中华中医药学会肝胆病分会委员。国家自然科学基金、北京市自然科学基金，首都医学发展科研基金</w:t>
      </w:r>
      <w:r>
        <w:rPr>
          <w:rFonts w:hint="eastAsia" w:asciiTheme="minorEastAsia" w:hAnsiTheme="minorEastAsia"/>
          <w:sz w:val="28"/>
          <w:szCs w:val="28"/>
          <w:lang w:val="zh-TW" w:eastAsia="zh-TW"/>
        </w:rPr>
        <w:t>，教育部学位与研究生教育发展中心</w:t>
      </w:r>
      <w:r>
        <w:rPr>
          <w:rFonts w:asciiTheme="minorEastAsia" w:hAnsiTheme="minorEastAsia"/>
          <w:sz w:val="28"/>
          <w:szCs w:val="28"/>
          <w:lang w:val="zh-TW" w:eastAsia="zh-TW"/>
        </w:rPr>
        <w:t>等评审专家。</w:t>
      </w:r>
      <w:r>
        <w:rPr>
          <w:rFonts w:hint="eastAsia" w:asciiTheme="minorEastAsia" w:hAnsiTheme="minorEastAsia"/>
          <w:sz w:val="28"/>
          <w:szCs w:val="28"/>
        </w:rPr>
        <w:t>作为课题负责人</w:t>
      </w:r>
      <w:r>
        <w:rPr>
          <w:rFonts w:asciiTheme="minorEastAsia" w:hAnsiTheme="minorEastAsia"/>
          <w:sz w:val="28"/>
          <w:szCs w:val="28"/>
          <w:lang w:val="zh-TW" w:eastAsia="zh-TW"/>
        </w:rPr>
        <w:t>主持国家自然科学基金，北京市</w:t>
      </w:r>
      <w:r>
        <w:rPr>
          <w:rFonts w:hint="eastAsia" w:asciiTheme="minorEastAsia" w:hAnsiTheme="minorEastAsia"/>
          <w:sz w:val="28"/>
          <w:szCs w:val="28"/>
          <w:lang w:val="zh-TW" w:eastAsia="zh-TW"/>
        </w:rPr>
        <w:t>自然科学基金</w:t>
      </w:r>
      <w:r>
        <w:rPr>
          <w:rFonts w:asciiTheme="minorEastAsia" w:hAnsiTheme="minorEastAsia"/>
          <w:sz w:val="28"/>
          <w:szCs w:val="28"/>
          <w:lang w:val="zh-TW" w:eastAsia="zh-TW"/>
        </w:rPr>
        <w:t>等</w:t>
      </w:r>
      <w:r>
        <w:rPr>
          <w:rFonts w:hint="eastAsia" w:asciiTheme="minorEastAsia" w:hAnsiTheme="minorEastAsia"/>
          <w:sz w:val="28"/>
          <w:szCs w:val="28"/>
          <w:lang w:val="zh-TW" w:eastAsia="zh-TW"/>
        </w:rPr>
        <w:t>近20</w:t>
      </w:r>
      <w:r>
        <w:rPr>
          <w:rFonts w:asciiTheme="minorEastAsia" w:hAnsiTheme="minorEastAsia"/>
          <w:sz w:val="28"/>
          <w:szCs w:val="28"/>
          <w:lang w:val="zh-TW" w:eastAsia="zh-TW"/>
        </w:rPr>
        <w:t>项课题。</w:t>
      </w:r>
      <w:r>
        <w:rPr>
          <w:rFonts w:hint="eastAsia" w:asciiTheme="minorEastAsia" w:hAnsiTheme="minorEastAsia"/>
          <w:sz w:val="28"/>
          <w:szCs w:val="28"/>
          <w:lang w:val="zh-TW" w:eastAsia="zh-TW"/>
        </w:rPr>
        <w:t xml:space="preserve">在Molecular </w:t>
      </w:r>
      <w:r>
        <w:rPr>
          <w:rFonts w:asciiTheme="minorEastAsia" w:hAnsiTheme="minorEastAsia"/>
          <w:sz w:val="28"/>
          <w:szCs w:val="28"/>
          <w:lang w:val="zh-TW" w:eastAsia="zh-TW"/>
        </w:rPr>
        <w:t>Cancer</w:t>
      </w:r>
      <w:r>
        <w:rPr>
          <w:rFonts w:hint="eastAsia" w:asciiTheme="minorEastAsia" w:hAnsiTheme="minorEastAsia"/>
          <w:sz w:val="28"/>
          <w:szCs w:val="28"/>
          <w:lang w:val="zh-TW" w:eastAsia="zh-TW"/>
        </w:rPr>
        <w:t>、</w:t>
      </w:r>
      <w:r>
        <w:rPr>
          <w:rFonts w:asciiTheme="minorEastAsia" w:hAnsiTheme="minorEastAsia"/>
          <w:sz w:val="28"/>
          <w:szCs w:val="28"/>
          <w:lang w:val="zh-TW" w:eastAsia="zh-TW"/>
        </w:rPr>
        <w:t>Frontiers in Immunology</w:t>
      </w:r>
      <w:r>
        <w:rPr>
          <w:rFonts w:hint="eastAsia" w:asciiTheme="minorEastAsia" w:hAnsiTheme="minorEastAsia"/>
          <w:sz w:val="28"/>
          <w:szCs w:val="28"/>
          <w:lang w:val="zh-TW" w:eastAsia="zh-TW"/>
        </w:rPr>
        <w:t>等中英文杂志</w:t>
      </w:r>
      <w:r>
        <w:rPr>
          <w:rFonts w:asciiTheme="minorEastAsia" w:hAnsiTheme="minorEastAsia"/>
          <w:sz w:val="28"/>
          <w:szCs w:val="28"/>
          <w:lang w:val="zh-TW" w:eastAsia="zh-TW"/>
        </w:rPr>
        <w:t>发表论文</w:t>
      </w:r>
      <w:r>
        <w:rPr>
          <w:rFonts w:hint="eastAsia" w:asciiTheme="minorEastAsia" w:hAnsiTheme="minorEastAsia"/>
          <w:sz w:val="28"/>
          <w:szCs w:val="28"/>
          <w:lang w:val="zh-TW" w:eastAsia="zh-TW"/>
        </w:rPr>
        <w:t>5</w:t>
      </w:r>
      <w:r>
        <w:rPr>
          <w:rFonts w:asciiTheme="minorEastAsia" w:hAnsiTheme="minorEastAsia"/>
          <w:sz w:val="28"/>
          <w:szCs w:val="28"/>
          <w:lang w:val="zh-TW" w:eastAsia="zh-TW"/>
        </w:rPr>
        <w:t>0余篇，</w:t>
      </w:r>
      <w:r>
        <w:rPr>
          <w:rFonts w:hint="eastAsia" w:asciiTheme="minorEastAsia" w:hAnsiTheme="minorEastAsia"/>
          <w:sz w:val="28"/>
          <w:szCs w:val="28"/>
          <w:lang w:val="zh-TW" w:eastAsia="zh-TW"/>
        </w:rPr>
        <w:t>SCI论文累计他引</w:t>
      </w:r>
      <w:r>
        <w:rPr>
          <w:rFonts w:hint="eastAsia" w:asciiTheme="minorEastAsia" w:hAnsiTheme="minorEastAsia"/>
          <w:sz w:val="28"/>
          <w:szCs w:val="28"/>
          <w:lang w:eastAsia="zh-TW"/>
        </w:rPr>
        <w:t>8</w:t>
      </w:r>
      <w:r>
        <w:rPr>
          <w:rFonts w:hint="eastAsia" w:asciiTheme="minorEastAsia" w:hAnsiTheme="minorEastAsia"/>
          <w:sz w:val="28"/>
          <w:szCs w:val="28"/>
          <w:lang w:val="zh-TW" w:eastAsia="zh-TW"/>
        </w:rPr>
        <w:t>00余次，</w:t>
      </w:r>
      <w:r>
        <w:rPr>
          <w:rFonts w:asciiTheme="minorEastAsia" w:hAnsiTheme="minorEastAsia"/>
          <w:sz w:val="28"/>
          <w:szCs w:val="28"/>
          <w:lang w:val="zh-TW" w:eastAsia="zh-TW"/>
        </w:rPr>
        <w:t>参编论著</w:t>
      </w:r>
      <w:r>
        <w:rPr>
          <w:rFonts w:hint="eastAsia" w:asciiTheme="minorEastAsia" w:hAnsiTheme="minorEastAsia"/>
          <w:sz w:val="28"/>
          <w:szCs w:val="28"/>
          <w:lang w:val="zh-TW" w:eastAsia="zh-TW"/>
        </w:rPr>
        <w:t>2</w:t>
      </w:r>
      <w:r>
        <w:rPr>
          <w:rFonts w:asciiTheme="minorEastAsia" w:hAnsiTheme="minorEastAsia"/>
          <w:sz w:val="28"/>
          <w:szCs w:val="28"/>
          <w:lang w:val="zh-TW" w:eastAsia="zh-TW"/>
        </w:rPr>
        <w:t>部。获中华中医药学会科学技术</w:t>
      </w:r>
      <w:r>
        <w:rPr>
          <w:rFonts w:hint="eastAsia" w:asciiTheme="minorEastAsia" w:hAnsiTheme="minorEastAsia"/>
          <w:sz w:val="28"/>
          <w:szCs w:val="28"/>
          <w:lang w:val="zh-TW" w:eastAsia="zh-TW"/>
        </w:rPr>
        <w:t>三等奖，</w:t>
      </w:r>
      <w:r>
        <w:rPr>
          <w:rFonts w:asciiTheme="minorEastAsia" w:hAnsiTheme="minorEastAsia"/>
          <w:sz w:val="28"/>
          <w:szCs w:val="28"/>
          <w:lang w:val="zh-TW" w:eastAsia="zh-TW"/>
        </w:rPr>
        <w:t>北京丰台区科技成果一等奖</w:t>
      </w:r>
      <w:r>
        <w:rPr>
          <w:rFonts w:hint="eastAsia" w:asciiTheme="minorEastAsia" w:hAnsiTheme="minorEastAsia"/>
          <w:sz w:val="28"/>
          <w:szCs w:val="28"/>
          <w:lang w:val="zh-TW" w:eastAsia="zh-TW"/>
        </w:rPr>
        <w:t>，</w:t>
      </w:r>
      <w:r>
        <w:rPr>
          <w:rFonts w:asciiTheme="minorEastAsia" w:hAnsiTheme="minorEastAsia"/>
          <w:sz w:val="28"/>
          <w:szCs w:val="28"/>
          <w:lang w:val="zh-TW" w:eastAsia="zh-TW"/>
        </w:rPr>
        <w:t>获计算机软件登记著作权1项</w:t>
      </w:r>
      <w:r>
        <w:rPr>
          <w:rFonts w:hint="eastAsia" w:asciiTheme="minorEastAsia" w:hAnsiTheme="minorEastAsia"/>
          <w:sz w:val="28"/>
          <w:szCs w:val="28"/>
          <w:lang w:val="zh-TW" w:eastAsia="zh-TW"/>
        </w:rPr>
        <w:t>，</w:t>
      </w:r>
      <w:r>
        <w:rPr>
          <w:rFonts w:hint="eastAsia" w:asciiTheme="minorEastAsia" w:hAnsiTheme="minorEastAsia"/>
          <w:sz w:val="28"/>
          <w:szCs w:val="28"/>
          <w:lang w:eastAsia="zh-TW"/>
        </w:rPr>
        <w:t>获批</w:t>
      </w:r>
      <w:r>
        <w:rPr>
          <w:rFonts w:asciiTheme="minorEastAsia" w:hAnsiTheme="minorEastAsia"/>
          <w:sz w:val="28"/>
          <w:szCs w:val="28"/>
          <w:lang w:val="zh-TW" w:eastAsia="zh-TW"/>
        </w:rPr>
        <w:t>国家</w:t>
      </w:r>
      <w:r>
        <w:rPr>
          <w:rFonts w:hint="eastAsia" w:asciiTheme="minorEastAsia" w:hAnsiTheme="minorEastAsia"/>
          <w:sz w:val="28"/>
          <w:szCs w:val="28"/>
          <w:lang w:val="zh-TW" w:eastAsia="zh-TW"/>
        </w:rPr>
        <w:t>发明</w:t>
      </w:r>
      <w:r>
        <w:rPr>
          <w:rFonts w:asciiTheme="minorEastAsia" w:hAnsiTheme="minorEastAsia"/>
          <w:sz w:val="28"/>
          <w:szCs w:val="28"/>
          <w:lang w:val="zh-TW" w:eastAsia="zh-TW"/>
        </w:rPr>
        <w:t>专利</w:t>
      </w:r>
      <w:r>
        <w:rPr>
          <w:rFonts w:hint="eastAsia" w:asciiTheme="minorEastAsia" w:hAnsiTheme="minorEastAsia"/>
          <w:sz w:val="28"/>
          <w:szCs w:val="28"/>
          <w:lang w:eastAsia="zh-TW"/>
        </w:rPr>
        <w:t>4</w:t>
      </w:r>
      <w:r>
        <w:rPr>
          <w:rFonts w:asciiTheme="minorEastAsia" w:hAnsiTheme="minorEastAsia"/>
          <w:sz w:val="28"/>
          <w:szCs w:val="28"/>
          <w:lang w:val="zh-TW" w:eastAsia="zh-TW"/>
        </w:rPr>
        <w:t>项。目前主要围绕</w:t>
      </w:r>
      <w:r>
        <w:rPr>
          <w:rFonts w:hint="eastAsia" w:asciiTheme="minorEastAsia" w:hAnsiTheme="minorEastAsia"/>
          <w:sz w:val="28"/>
          <w:szCs w:val="28"/>
          <w:lang w:val="zh-TW" w:eastAsia="zh-TW"/>
        </w:rPr>
        <w:t>肝癌的</w:t>
      </w:r>
      <w:r>
        <w:rPr>
          <w:rFonts w:asciiTheme="minorEastAsia" w:hAnsiTheme="minorEastAsia"/>
          <w:sz w:val="28"/>
          <w:szCs w:val="28"/>
          <w:lang w:val="zh-TW" w:eastAsia="zh-TW"/>
        </w:rPr>
        <w:t>免疫治</w:t>
      </w:r>
      <w:r>
        <w:rPr>
          <w:rFonts w:hint="eastAsia" w:asciiTheme="minorEastAsia" w:hAnsiTheme="minorEastAsia"/>
          <w:sz w:val="28"/>
          <w:szCs w:val="28"/>
          <w:lang w:val="zh-TW" w:eastAsia="zh-TW"/>
        </w:rPr>
        <w:t>疗</w:t>
      </w:r>
      <w:r>
        <w:rPr>
          <w:rFonts w:asciiTheme="minorEastAsia" w:hAnsiTheme="minorEastAsia"/>
          <w:sz w:val="28"/>
          <w:szCs w:val="28"/>
          <w:lang w:val="zh-TW" w:eastAsia="zh-TW"/>
        </w:rPr>
        <w:t>及早期诊断</w:t>
      </w:r>
      <w:r>
        <w:rPr>
          <w:rFonts w:hint="eastAsia" w:asciiTheme="minorEastAsia" w:hAnsiTheme="minorEastAsia"/>
          <w:sz w:val="28"/>
          <w:szCs w:val="28"/>
          <w:lang w:val="zh-TW" w:eastAsia="zh-TW"/>
        </w:rPr>
        <w:t>、艾滋病及</w:t>
      </w:r>
      <w:r>
        <w:rPr>
          <w:rFonts w:asciiTheme="minorEastAsia" w:hAnsiTheme="minorEastAsia"/>
          <w:sz w:val="28"/>
          <w:szCs w:val="28"/>
          <w:lang w:val="zh-TW" w:eastAsia="zh-TW"/>
        </w:rPr>
        <w:t>新发传染病的发病机制</w:t>
      </w:r>
      <w:r>
        <w:rPr>
          <w:rFonts w:hint="eastAsia" w:asciiTheme="minorEastAsia" w:hAnsiTheme="minorEastAsia"/>
          <w:sz w:val="28"/>
          <w:szCs w:val="28"/>
          <w:lang w:val="zh-TW" w:eastAsia="zh-TW"/>
        </w:rPr>
        <w:t>和中西医</w:t>
      </w:r>
      <w:r>
        <w:rPr>
          <w:rFonts w:asciiTheme="minorEastAsia" w:hAnsiTheme="minorEastAsia"/>
          <w:sz w:val="28"/>
          <w:szCs w:val="28"/>
          <w:lang w:val="zh-TW" w:eastAsia="zh-TW"/>
        </w:rPr>
        <w:t>结合治疗</w:t>
      </w:r>
      <w:r>
        <w:rPr>
          <w:rFonts w:hint="eastAsia" w:asciiTheme="minorEastAsia" w:hAnsiTheme="minorEastAsia"/>
          <w:sz w:val="28"/>
          <w:szCs w:val="28"/>
          <w:lang w:val="zh-TW" w:eastAsia="zh-TW"/>
        </w:rPr>
        <w:t>开展系列</w:t>
      </w:r>
      <w:r>
        <w:rPr>
          <w:rFonts w:asciiTheme="minorEastAsia" w:hAnsiTheme="minorEastAsia"/>
          <w:sz w:val="28"/>
          <w:szCs w:val="28"/>
          <w:lang w:val="zh-TW" w:eastAsia="zh-TW"/>
        </w:rPr>
        <w:t>研究。</w:t>
      </w:r>
    </w:p>
    <w:p w14:paraId="2534F263">
      <w:pPr>
        <w:spacing w:line="360" w:lineRule="auto"/>
        <w:rPr>
          <w:rFonts w:asciiTheme="minorEastAsia" w:hAnsiTheme="minorEastAsia"/>
          <w:sz w:val="28"/>
          <w:szCs w:val="28"/>
          <w:lang w:val="zh-TW" w:eastAsia="zh-TW"/>
        </w:rPr>
      </w:pPr>
      <w:r>
        <w:rPr>
          <w:rFonts w:hint="eastAsia" w:cs="等线" w:asciiTheme="minorEastAsia" w:hAnsiTheme="minorEastAsia"/>
          <w:b/>
          <w:bCs/>
          <w:sz w:val="28"/>
          <w:szCs w:val="28"/>
          <w:lang w:val="zh-TW" w:eastAsia="zh-TW"/>
        </w:rPr>
        <w:t>研究方向：</w:t>
      </w:r>
      <w:r>
        <w:rPr>
          <w:rFonts w:hint="eastAsia" w:asciiTheme="minorEastAsia" w:hAnsiTheme="minorEastAsia"/>
          <w:sz w:val="28"/>
          <w:szCs w:val="28"/>
          <w:lang w:val="zh-TW" w:eastAsia="zh-TW"/>
        </w:rPr>
        <w:t>肝癌及传染性疾病临床基础研究</w:t>
      </w:r>
    </w:p>
    <w:p w14:paraId="2A519B76">
      <w:pPr>
        <w:spacing w:line="360" w:lineRule="auto"/>
        <w:rPr>
          <w:rFonts w:asciiTheme="minorEastAsia" w:hAnsiTheme="minorEastAsia"/>
          <w:sz w:val="28"/>
          <w:szCs w:val="28"/>
          <w:lang w:val="zh-TW" w:eastAsia="zh-TW"/>
        </w:rPr>
      </w:pPr>
      <w:r>
        <w:rPr>
          <w:rFonts w:hint="eastAsia" w:cs="等线" w:asciiTheme="minorEastAsia" w:hAnsiTheme="minorEastAsia"/>
          <w:b/>
          <w:bCs/>
          <w:sz w:val="28"/>
          <w:szCs w:val="28"/>
          <w:lang w:val="zh-TW" w:eastAsia="zh-TW"/>
        </w:rPr>
        <w:t>招收人数：</w:t>
      </w:r>
      <w:r>
        <w:rPr>
          <w:rFonts w:hint="eastAsia" w:asciiTheme="minorEastAsia" w:hAnsiTheme="minorEastAsia"/>
          <w:sz w:val="28"/>
          <w:szCs w:val="28"/>
          <w:lang w:val="zh-TW" w:eastAsia="zh-TW"/>
        </w:rPr>
        <w:t>1人</w:t>
      </w:r>
    </w:p>
    <w:p w14:paraId="2F0B89DE">
      <w:pPr>
        <w:rPr>
          <w:rFonts w:asciiTheme="minorEastAsia" w:hAnsiTheme="minorEastAsia"/>
          <w:sz w:val="28"/>
          <w:szCs w:val="28"/>
          <w:lang w:val="zh-TW" w:eastAsia="zh-TW"/>
        </w:rPr>
      </w:pPr>
      <w:r>
        <w:rPr>
          <w:rFonts w:hint="eastAsia" w:cs="等线" w:asciiTheme="minorEastAsia" w:hAnsiTheme="minorEastAsia"/>
          <w:b/>
          <w:bCs/>
          <w:sz w:val="28"/>
          <w:szCs w:val="28"/>
          <w:lang w:val="zh-TW" w:eastAsia="zh-TW"/>
        </w:rPr>
        <w:t>招收条件：</w:t>
      </w:r>
      <w:r>
        <w:rPr>
          <w:rFonts w:hint="eastAsia" w:asciiTheme="minorEastAsia" w:hAnsiTheme="minorEastAsia"/>
          <w:sz w:val="28"/>
          <w:szCs w:val="28"/>
          <w:lang w:val="zh-TW" w:eastAsia="zh-TW"/>
        </w:rPr>
        <w:t>符合医院招收条件</w:t>
      </w:r>
    </w:p>
    <w:p w14:paraId="32088BC0">
      <w:pPr>
        <w:spacing w:line="360" w:lineRule="auto"/>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drawing>
          <wp:inline distT="0" distB="0" distL="0" distR="0">
            <wp:extent cx="1143000" cy="1524000"/>
            <wp:effectExtent l="0" t="0" r="0" b="0"/>
            <wp:docPr id="7113165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1659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44139" cy="1525518"/>
                    </a:xfrm>
                    <a:prstGeom prst="rect">
                      <a:avLst/>
                    </a:prstGeom>
                    <a:noFill/>
                    <a:ln>
                      <a:noFill/>
                    </a:ln>
                  </pic:spPr>
                </pic:pic>
              </a:graphicData>
            </a:graphic>
          </wp:inline>
        </w:drawing>
      </w:r>
    </w:p>
    <w:p w14:paraId="1F10C487">
      <w:pPr>
        <w:spacing w:line="360" w:lineRule="auto"/>
        <w:jc w:val="center"/>
        <w:rPr>
          <w:rFonts w:ascii="等线" w:hAnsi="等线" w:eastAsia="等线" w:cs="Times New Roman"/>
          <w:b/>
          <w:bCs/>
          <w:sz w:val="28"/>
          <w:szCs w:val="28"/>
        </w:rPr>
      </w:pPr>
      <w:r>
        <w:rPr>
          <w:rFonts w:hint="eastAsia" w:ascii="等线" w:hAnsi="等线" w:eastAsia="等线" w:cs="Times New Roman"/>
          <w:b/>
          <w:bCs/>
          <w:sz w:val="28"/>
          <w:szCs w:val="28"/>
        </w:rPr>
        <w:t>张彤  教授</w:t>
      </w:r>
    </w:p>
    <w:p w14:paraId="3F953741">
      <w:pPr>
        <w:spacing w:line="360" w:lineRule="auto"/>
        <w:ind w:firstLine="560" w:firstLineChars="200"/>
        <w:rPr>
          <w:rFonts w:cs="Times New Roman" w:asciiTheme="minorEastAsia" w:hAnsiTheme="minorEastAsia"/>
          <w:color w:val="000000"/>
          <w:sz w:val="28"/>
          <w:szCs w:val="28"/>
        </w:rPr>
      </w:pPr>
      <w:r>
        <w:rPr>
          <w:rFonts w:hint="eastAsia" w:cs="宋体" w:asciiTheme="minorEastAsia" w:hAnsiTheme="minorEastAsia"/>
          <w:sz w:val="28"/>
          <w:szCs w:val="28"/>
        </w:rPr>
        <w:t>张彤，</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r>
        <w:rPr>
          <w:rFonts w:cs="宋体" w:asciiTheme="minorEastAsia" w:hAnsiTheme="minorEastAsia"/>
          <w:sz w:val="28"/>
          <w:szCs w:val="28"/>
        </w:rPr>
        <w:t>教授，主任医师，博士生导师。</w:t>
      </w:r>
      <w:r>
        <w:rPr>
          <w:rFonts w:hint="eastAsia" w:cs="宋体" w:asciiTheme="minorEastAsia" w:hAnsiTheme="minorEastAsia"/>
          <w:sz w:val="28"/>
          <w:szCs w:val="28"/>
        </w:rPr>
        <w:t>现任</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r>
        <w:rPr>
          <w:rFonts w:cs="宋体" w:asciiTheme="minorEastAsia" w:hAnsiTheme="minorEastAsia"/>
          <w:sz w:val="28"/>
          <w:szCs w:val="28"/>
        </w:rPr>
        <w:t>感染</w:t>
      </w:r>
      <w:r>
        <w:rPr>
          <w:rFonts w:hint="eastAsia" w:cs="宋体" w:asciiTheme="minorEastAsia" w:hAnsiTheme="minorEastAsia"/>
          <w:sz w:val="28"/>
          <w:szCs w:val="28"/>
        </w:rPr>
        <w:t>免疫科</w:t>
      </w:r>
      <w:r>
        <w:rPr>
          <w:rFonts w:cs="宋体" w:asciiTheme="minorEastAsia" w:hAnsiTheme="minorEastAsia"/>
          <w:sz w:val="28"/>
          <w:szCs w:val="28"/>
        </w:rPr>
        <w:t>主任、北京市性病防治所副所长、首都医科大学艾滋病临床诊疗与研究中心（佑安）执行主任。</w:t>
      </w:r>
      <w:r>
        <w:rPr>
          <w:rFonts w:cs="Times New Roman" w:asciiTheme="minorEastAsia" w:hAnsiTheme="minorEastAsia"/>
          <w:color w:val="000000"/>
          <w:sz w:val="28"/>
          <w:szCs w:val="28"/>
        </w:rPr>
        <w:t>北京市高层次公共卫生领军人才、北京市“登峰”人才</w:t>
      </w:r>
      <w:r>
        <w:rPr>
          <w:rFonts w:hint="eastAsia" w:cs="Times New Roman" w:asciiTheme="minorEastAsia" w:hAnsiTheme="minorEastAsia"/>
          <w:color w:val="000000"/>
          <w:sz w:val="28"/>
          <w:szCs w:val="28"/>
        </w:rPr>
        <w:t>，北京市总工会及北京市医院管理中心感染性疾病防治创新工作室领军人，</w:t>
      </w:r>
      <w:r>
        <w:rPr>
          <w:rFonts w:cs="Times New Roman" w:asciiTheme="minorEastAsia" w:hAnsiTheme="minorEastAsia"/>
          <w:color w:val="000000"/>
          <w:sz w:val="28"/>
          <w:szCs w:val="28"/>
        </w:rPr>
        <w:t>国务院政府特殊津贴</w:t>
      </w:r>
      <w:r>
        <w:rPr>
          <w:rFonts w:hint="eastAsia" w:cs="Times New Roman" w:asciiTheme="minorEastAsia" w:hAnsiTheme="minorEastAsia"/>
          <w:color w:val="000000"/>
          <w:sz w:val="28"/>
          <w:szCs w:val="28"/>
        </w:rPr>
        <w:t>专家</w:t>
      </w:r>
      <w:r>
        <w:rPr>
          <w:rFonts w:cs="Times New Roman" w:asciiTheme="minorEastAsia" w:hAnsiTheme="minorEastAsia"/>
          <w:color w:val="000000"/>
          <w:sz w:val="28"/>
          <w:szCs w:val="28"/>
        </w:rPr>
        <w:t>。</w:t>
      </w:r>
      <w:r>
        <w:rPr>
          <w:rFonts w:hint="eastAsia" w:cs="宋体" w:asciiTheme="minorEastAsia" w:hAnsiTheme="minorEastAsia"/>
          <w:sz w:val="28"/>
          <w:szCs w:val="28"/>
        </w:rPr>
        <w:t>担任中国性病艾滋病防治协会学术委员会秘书长、中国性病艾滋病防治协会抗机会性感染分会和肿瘤分会副主任委员、中华医学会感染病学分会艾滋病学组委员、北京医学会感染病学分会常务委员。</w:t>
      </w:r>
      <w:r>
        <w:rPr>
          <w:rFonts w:cs="Times New Roman" w:asciiTheme="minorEastAsia" w:hAnsiTheme="minorEastAsia"/>
          <w:color w:val="000000"/>
          <w:sz w:val="28"/>
          <w:szCs w:val="28"/>
        </w:rPr>
        <w:t>从事感染性疾病临床、科研、教学及管理工作30</w:t>
      </w:r>
      <w:bookmarkStart w:id="31" w:name="_GoBack"/>
      <w:bookmarkEnd w:id="31"/>
      <w:r>
        <w:rPr>
          <w:rFonts w:cs="Times New Roman" w:asciiTheme="minorEastAsia" w:hAnsiTheme="minorEastAsia"/>
          <w:color w:val="000000"/>
          <w:sz w:val="28"/>
          <w:szCs w:val="28"/>
        </w:rPr>
        <w:t>余年，多次带领团队参与国家和北京市重大和突发传染病的现场处置和诊疗方案制定。</w:t>
      </w:r>
      <w:r>
        <w:rPr>
          <w:rFonts w:hint="eastAsia" w:cs="宋体" w:asciiTheme="minorEastAsia" w:hAnsiTheme="minorEastAsia"/>
          <w:sz w:val="28"/>
          <w:szCs w:val="28"/>
        </w:rPr>
        <w:t>是国内最早从事艾滋病临床诊疗与科学研究的专家之一，在新发突发传染病及艾滋病机会性感染及危重症救治、病毒储存库研究、艾滋病疫苗等方面取得了突出贡献。</w:t>
      </w:r>
      <w:r>
        <w:rPr>
          <w:rFonts w:cs="Times New Roman" w:asciiTheme="minorEastAsia" w:hAnsiTheme="minorEastAsia"/>
          <w:color w:val="000000"/>
          <w:sz w:val="28"/>
          <w:szCs w:val="28"/>
        </w:rPr>
        <w:t>作为</w:t>
      </w:r>
      <w:r>
        <w:rPr>
          <w:rFonts w:hint="eastAsia" w:cs="Times New Roman" w:asciiTheme="minorEastAsia" w:hAnsiTheme="minorEastAsia"/>
          <w:color w:val="000000"/>
          <w:sz w:val="28"/>
          <w:szCs w:val="28"/>
        </w:rPr>
        <w:t>项目及</w:t>
      </w:r>
      <w:r>
        <w:rPr>
          <w:rFonts w:cs="Times New Roman" w:asciiTheme="minorEastAsia" w:hAnsiTheme="minorEastAsia"/>
          <w:color w:val="000000"/>
          <w:sz w:val="28"/>
          <w:szCs w:val="28"/>
        </w:rPr>
        <w:t>课题负责人承担国家自然科学基金、科技部</w:t>
      </w:r>
      <w:r>
        <w:rPr>
          <w:rFonts w:hint="eastAsia" w:cs="Times New Roman" w:asciiTheme="minorEastAsia" w:hAnsiTheme="minorEastAsia"/>
          <w:color w:val="000000"/>
          <w:sz w:val="28"/>
          <w:szCs w:val="28"/>
        </w:rPr>
        <w:t>传染病防控重大专项、</w:t>
      </w:r>
      <w:r>
        <w:rPr>
          <w:rFonts w:cs="Times New Roman" w:asciiTheme="minorEastAsia" w:hAnsiTheme="minorEastAsia"/>
          <w:color w:val="000000"/>
          <w:sz w:val="28"/>
          <w:szCs w:val="28"/>
        </w:rPr>
        <w:t>北京市科技计划等课题多项。发表论文100余篇，参编著作10余部，</w:t>
      </w:r>
      <w:r>
        <w:rPr>
          <w:rFonts w:hint="eastAsia" w:cs="Times New Roman" w:asciiTheme="minorEastAsia" w:hAnsiTheme="minorEastAsia"/>
          <w:color w:val="000000"/>
          <w:sz w:val="28"/>
          <w:szCs w:val="28"/>
        </w:rPr>
        <w:t>荣</w:t>
      </w:r>
      <w:r>
        <w:rPr>
          <w:rFonts w:cs="Times New Roman" w:asciiTheme="minorEastAsia" w:hAnsiTheme="minorEastAsia"/>
          <w:color w:val="000000"/>
          <w:sz w:val="28"/>
          <w:szCs w:val="28"/>
        </w:rPr>
        <w:t>获北京市科技进步奖</w:t>
      </w:r>
      <w:r>
        <w:rPr>
          <w:rFonts w:hint="eastAsia" w:cs="Times New Roman" w:asciiTheme="minorEastAsia" w:hAnsiTheme="minorEastAsia"/>
          <w:color w:val="000000"/>
          <w:sz w:val="28"/>
          <w:szCs w:val="28"/>
        </w:rPr>
        <w:t>、中华医学科技奖等科技成果</w:t>
      </w:r>
      <w:r>
        <w:rPr>
          <w:rFonts w:cs="Times New Roman" w:asciiTheme="minorEastAsia" w:hAnsiTheme="minorEastAsia"/>
          <w:color w:val="000000"/>
          <w:sz w:val="28"/>
          <w:szCs w:val="28"/>
        </w:rPr>
        <w:t>奖</w:t>
      </w:r>
      <w:r>
        <w:rPr>
          <w:rFonts w:hint="eastAsia" w:cs="Times New Roman" w:asciiTheme="minorEastAsia" w:hAnsiTheme="minorEastAsia"/>
          <w:color w:val="000000"/>
          <w:sz w:val="28"/>
          <w:szCs w:val="28"/>
        </w:rPr>
        <w:t>9</w:t>
      </w:r>
      <w:r>
        <w:rPr>
          <w:rFonts w:cs="Times New Roman" w:asciiTheme="minorEastAsia" w:hAnsiTheme="minorEastAsia"/>
          <w:color w:val="000000"/>
          <w:sz w:val="28"/>
          <w:szCs w:val="28"/>
        </w:rPr>
        <w:t>项。</w:t>
      </w:r>
    </w:p>
    <w:p w14:paraId="27252DF5">
      <w:pPr>
        <w:adjustRightInd w:val="0"/>
        <w:snapToGrid w:val="0"/>
        <w:spacing w:line="360" w:lineRule="auto"/>
        <w:rPr>
          <w:rFonts w:cs="Times New Roman" w:asciiTheme="minorEastAsia" w:hAnsiTheme="minorEastAsia"/>
          <w:color w:val="000000"/>
          <w:sz w:val="28"/>
          <w:szCs w:val="28"/>
        </w:rPr>
      </w:pPr>
      <w:r>
        <w:rPr>
          <w:rFonts w:hint="eastAsia" w:cs="等线" w:asciiTheme="minorEastAsia" w:hAnsiTheme="minorEastAsia"/>
          <w:b/>
          <w:bCs/>
          <w:sz w:val="28"/>
          <w:szCs w:val="28"/>
          <w:lang w:val="zh-TW" w:eastAsia="zh-TW"/>
        </w:rPr>
        <w:t>研究方向：</w:t>
      </w:r>
      <w:r>
        <w:rPr>
          <w:rFonts w:hint="eastAsia" w:cs="Times New Roman" w:asciiTheme="minorEastAsia" w:hAnsiTheme="minorEastAsia"/>
          <w:bCs/>
          <w:color w:val="000000"/>
          <w:sz w:val="28"/>
          <w:szCs w:val="28"/>
        </w:rPr>
        <w:t>感染性疾病临床与基础研究</w:t>
      </w:r>
    </w:p>
    <w:p w14:paraId="76E10C2C">
      <w:pPr>
        <w:adjustRightInd w:val="0"/>
        <w:snapToGrid w:val="0"/>
        <w:spacing w:line="360" w:lineRule="auto"/>
        <w:rPr>
          <w:rFonts w:cs="Times New Roman" w:asciiTheme="minorEastAsia" w:hAnsiTheme="minorEastAsia"/>
          <w:color w:val="000000"/>
          <w:sz w:val="28"/>
          <w:szCs w:val="28"/>
        </w:rPr>
      </w:pPr>
      <w:r>
        <w:rPr>
          <w:rFonts w:hint="eastAsia" w:cs="等线" w:asciiTheme="minorEastAsia" w:hAnsiTheme="minorEastAsia"/>
          <w:b/>
          <w:bCs/>
          <w:sz w:val="28"/>
          <w:szCs w:val="28"/>
          <w:lang w:val="zh-TW" w:eastAsia="zh-TW"/>
        </w:rPr>
        <w:t>招收人数：</w:t>
      </w:r>
      <w:r>
        <w:rPr>
          <w:rFonts w:hint="eastAsia" w:cs="Times New Roman" w:asciiTheme="minorEastAsia" w:hAnsiTheme="minorEastAsia"/>
          <w:color w:val="000000"/>
          <w:sz w:val="28"/>
          <w:szCs w:val="28"/>
        </w:rPr>
        <w:t>1人</w:t>
      </w:r>
    </w:p>
    <w:p w14:paraId="3D24F92D">
      <w:pPr>
        <w:adjustRightInd w:val="0"/>
        <w:snapToGrid w:val="0"/>
        <w:spacing w:line="360" w:lineRule="auto"/>
        <w:rPr>
          <w:rFonts w:cs="Times New Roman" w:asciiTheme="minorEastAsia" w:hAnsiTheme="minorEastAsia"/>
          <w:color w:val="000000"/>
          <w:sz w:val="28"/>
          <w:szCs w:val="28"/>
        </w:rPr>
      </w:pPr>
      <w:r>
        <w:rPr>
          <w:rFonts w:hint="eastAsia" w:cs="等线" w:asciiTheme="minorEastAsia" w:hAnsiTheme="minorEastAsia"/>
          <w:b/>
          <w:bCs/>
          <w:sz w:val="28"/>
          <w:szCs w:val="28"/>
          <w:lang w:val="zh-TW" w:eastAsia="zh-TW"/>
        </w:rPr>
        <w:t>招收条件：</w:t>
      </w:r>
      <w:r>
        <w:rPr>
          <w:rFonts w:hint="eastAsia" w:cs="Times New Roman" w:asciiTheme="minorEastAsia" w:hAnsiTheme="minorEastAsia"/>
          <w:color w:val="000000"/>
          <w:sz w:val="28"/>
          <w:szCs w:val="28"/>
        </w:rPr>
        <w:t>符合</w:t>
      </w:r>
      <w:r>
        <w:rPr>
          <w:rFonts w:cs="Times New Roman" w:asciiTheme="minorEastAsia" w:hAnsiTheme="minorEastAsia"/>
          <w:color w:val="000000"/>
          <w:sz w:val="28"/>
          <w:szCs w:val="28"/>
        </w:rPr>
        <w:t>医院</w:t>
      </w:r>
      <w:r>
        <w:rPr>
          <w:rFonts w:hint="eastAsia" w:cs="Times New Roman" w:asciiTheme="minorEastAsia" w:hAnsiTheme="minorEastAsia"/>
          <w:color w:val="000000"/>
          <w:sz w:val="28"/>
          <w:szCs w:val="28"/>
        </w:rPr>
        <w:t>博士后招聘</w:t>
      </w:r>
      <w:r>
        <w:rPr>
          <w:rFonts w:cs="Times New Roman" w:asciiTheme="minorEastAsia" w:hAnsiTheme="minorEastAsia"/>
          <w:color w:val="000000"/>
          <w:sz w:val="28"/>
          <w:szCs w:val="28"/>
        </w:rPr>
        <w:t>要求</w:t>
      </w:r>
    </w:p>
    <w:p w14:paraId="455C705F">
      <w:pPr>
        <w:spacing w:line="360" w:lineRule="auto"/>
        <w:jc w:val="center"/>
        <w:rPr>
          <w:rFonts w:ascii="宋体" w:hAnsi="宋体" w:eastAsia="宋体"/>
          <w:b/>
          <w:color w:val="000000"/>
          <w:sz w:val="32"/>
          <w:szCs w:val="32"/>
        </w:rPr>
      </w:pPr>
      <w:r>
        <w:rPr>
          <w:rFonts w:ascii="宋体" w:hAnsi="宋体" w:eastAsia="宋体"/>
          <w:b/>
          <w:color w:val="000000"/>
          <w:sz w:val="32"/>
          <w:szCs w:val="32"/>
        </w:rPr>
        <w:drawing>
          <wp:inline distT="0" distB="0" distL="0" distR="0">
            <wp:extent cx="2143125" cy="3001645"/>
            <wp:effectExtent l="0" t="0" r="9525" b="8255"/>
            <wp:docPr id="23" name="图片 2" descr="F:\个人照片\海马体照片-李兵辉-1寸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F:\个人照片\海马体照片-李兵辉-1寸照.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53680" cy="3016298"/>
                    </a:xfrm>
                    <a:prstGeom prst="rect">
                      <a:avLst/>
                    </a:prstGeom>
                    <a:noFill/>
                    <a:ln>
                      <a:noFill/>
                    </a:ln>
                  </pic:spPr>
                </pic:pic>
              </a:graphicData>
            </a:graphic>
          </wp:inline>
        </w:drawing>
      </w:r>
    </w:p>
    <w:p w14:paraId="20823C9B">
      <w:pPr>
        <w:spacing w:line="360" w:lineRule="auto"/>
        <w:jc w:val="center"/>
        <w:rPr>
          <w:rFonts w:ascii="等线" w:hAnsi="等线" w:eastAsia="等线" w:cs="Times New Roman"/>
          <w:b/>
          <w:bCs/>
          <w:sz w:val="28"/>
          <w:szCs w:val="28"/>
        </w:rPr>
      </w:pPr>
      <w:r>
        <w:rPr>
          <w:rFonts w:hint="eastAsia" w:ascii="等线" w:hAnsi="等线" w:eastAsia="等线" w:cs="Times New Roman"/>
          <w:b/>
          <w:bCs/>
          <w:sz w:val="28"/>
          <w:szCs w:val="28"/>
        </w:rPr>
        <w:t>李兵辉  教授</w:t>
      </w:r>
    </w:p>
    <w:p w14:paraId="64D4EEEC">
      <w:pPr>
        <w:snapToGrid w:val="0"/>
        <w:spacing w:line="500" w:lineRule="exact"/>
        <w:ind w:left="2"/>
        <w:rPr>
          <w:rFonts w:cs="Times New Roman" w:asciiTheme="minorEastAsia" w:hAnsiTheme="minorEastAsia"/>
          <w:color w:val="000000"/>
          <w:sz w:val="28"/>
          <w:szCs w:val="28"/>
        </w:rPr>
      </w:pPr>
      <w:r>
        <w:rPr>
          <w:rFonts w:hint="eastAsia" w:ascii="Times New Roman" w:hAnsi="Times New Roman" w:eastAsia="宋体" w:cs="Times New Roman"/>
          <w:color w:val="000000"/>
          <w:sz w:val="24"/>
        </w:rPr>
        <w:t xml:space="preserve">    </w:t>
      </w:r>
      <w:r>
        <w:rPr>
          <w:rFonts w:hint="eastAsia" w:cs="Times New Roman" w:asciiTheme="minorEastAsia" w:hAnsiTheme="minorEastAsia"/>
          <w:color w:val="000000"/>
          <w:sz w:val="28"/>
          <w:szCs w:val="28"/>
        </w:rPr>
        <w:t>李兵辉，</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r>
        <w:rPr>
          <w:rFonts w:hint="eastAsia" w:cs="Times New Roman" w:asciiTheme="minorEastAsia" w:hAnsiTheme="minorEastAsia"/>
          <w:color w:val="000000"/>
          <w:sz w:val="28"/>
          <w:szCs w:val="28"/>
        </w:rPr>
        <w:t>教授，</w:t>
      </w:r>
      <w:r>
        <w:rPr>
          <w:rFonts w:cs="Times New Roman" w:asciiTheme="minorEastAsia" w:hAnsiTheme="minorEastAsia"/>
          <w:color w:val="000000"/>
          <w:sz w:val="28"/>
          <w:szCs w:val="28"/>
        </w:rPr>
        <w:t>博士生导师</w:t>
      </w:r>
      <w:r>
        <w:rPr>
          <w:rFonts w:hint="eastAsia" w:cs="Times New Roman" w:asciiTheme="minorEastAsia" w:hAnsiTheme="minorEastAsia"/>
          <w:color w:val="000000"/>
          <w:sz w:val="28"/>
          <w:szCs w:val="28"/>
        </w:rPr>
        <w:t>，现任北京肝病研究所所长，国家杰青。主要研究脂肪肝和肿瘤的代谢机制，揭示了代谢重编程的化学本质，发现了脂肪酸吸收的新途径，并定义了“嘧啶小体”、阐述了其生理意义和调控机制，被国际同行誉为“该领域的突破性进展”，为肿瘤及脂肪肝提供诊疗靶点。以通讯作者在</w:t>
      </w:r>
      <w:r>
        <w:rPr>
          <w:rFonts w:cs="Times New Roman" w:asciiTheme="minorEastAsia" w:hAnsiTheme="minorEastAsia"/>
          <w:color w:val="000000"/>
          <w:sz w:val="28"/>
          <w:szCs w:val="28"/>
        </w:rPr>
        <w:t>Nature Cell Biol</w:t>
      </w:r>
      <w:r>
        <w:rPr>
          <w:rFonts w:hint="eastAsia" w:cs="Times New Roman" w:asciiTheme="minorEastAsia" w:hAnsiTheme="minorEastAsia"/>
          <w:color w:val="000000"/>
          <w:sz w:val="28"/>
          <w:szCs w:val="28"/>
        </w:rPr>
        <w:t>o</w:t>
      </w:r>
      <w:r>
        <w:rPr>
          <w:rFonts w:cs="Times New Roman" w:asciiTheme="minorEastAsia" w:hAnsiTheme="minorEastAsia"/>
          <w:color w:val="000000"/>
          <w:sz w:val="28"/>
          <w:szCs w:val="28"/>
        </w:rPr>
        <w:t>gy</w:t>
      </w:r>
      <w:r>
        <w:rPr>
          <w:rFonts w:hint="eastAsia" w:cs="Times New Roman" w:asciiTheme="minorEastAsia" w:hAnsiTheme="minorEastAsia"/>
          <w:color w:val="000000"/>
          <w:sz w:val="28"/>
          <w:szCs w:val="28"/>
        </w:rPr>
        <w:t>（2</w:t>
      </w:r>
      <w:r>
        <w:rPr>
          <w:rFonts w:cs="Times New Roman" w:asciiTheme="minorEastAsia" w:hAnsiTheme="minorEastAsia"/>
          <w:color w:val="000000"/>
          <w:sz w:val="28"/>
          <w:szCs w:val="28"/>
        </w:rPr>
        <w:t>023</w:t>
      </w:r>
      <w:r>
        <w:rPr>
          <w:rFonts w:hint="eastAsia" w:cs="Times New Roman" w:asciiTheme="minorEastAsia" w:hAnsiTheme="minorEastAsia"/>
          <w:color w:val="000000"/>
          <w:sz w:val="28"/>
          <w:szCs w:val="28"/>
        </w:rPr>
        <w:t>；2</w:t>
      </w:r>
      <w:r>
        <w:rPr>
          <w:rFonts w:cs="Times New Roman" w:asciiTheme="minorEastAsia" w:hAnsiTheme="minorEastAsia"/>
          <w:color w:val="000000"/>
          <w:sz w:val="28"/>
          <w:szCs w:val="28"/>
        </w:rPr>
        <w:t>024</w:t>
      </w:r>
      <w:r>
        <w:rPr>
          <w:rFonts w:hint="eastAsia" w:cs="Times New Roman" w:asciiTheme="minorEastAsia" w:hAnsiTheme="minorEastAsia"/>
          <w:color w:val="000000"/>
          <w:sz w:val="28"/>
          <w:szCs w:val="28"/>
        </w:rPr>
        <w:t>；2025）</w:t>
      </w:r>
      <w:r>
        <w:rPr>
          <w:rFonts w:cs="Times New Roman" w:asciiTheme="minorEastAsia" w:hAnsiTheme="minorEastAsia"/>
          <w:color w:val="000000"/>
          <w:sz w:val="28"/>
          <w:szCs w:val="28"/>
        </w:rPr>
        <w:t>、Nature Communications (2013；2019；2022</w:t>
      </w:r>
      <w:r>
        <w:rPr>
          <w:rFonts w:hint="eastAsia" w:cs="Times New Roman" w:asciiTheme="minorEastAsia" w:hAnsiTheme="minorEastAsia"/>
          <w:color w:val="000000"/>
          <w:sz w:val="28"/>
          <w:szCs w:val="28"/>
        </w:rPr>
        <w:t>；2</w:t>
      </w:r>
      <w:r>
        <w:rPr>
          <w:rFonts w:cs="Times New Roman" w:asciiTheme="minorEastAsia" w:hAnsiTheme="minorEastAsia"/>
          <w:color w:val="000000"/>
          <w:sz w:val="28"/>
          <w:szCs w:val="28"/>
        </w:rPr>
        <w:t>024)、Journal of Experimental Medicine（2020；2023）、</w:t>
      </w:r>
      <w:r>
        <w:rPr>
          <w:rFonts w:hint="eastAsia" w:cs="Times New Roman" w:asciiTheme="minorEastAsia" w:hAnsiTheme="minorEastAsia"/>
          <w:color w:val="000000"/>
          <w:sz w:val="28"/>
          <w:szCs w:val="28"/>
        </w:rPr>
        <w:t>Science</w:t>
      </w:r>
      <w:r>
        <w:rPr>
          <w:rFonts w:cs="Times New Roman" w:asciiTheme="minorEastAsia" w:hAnsiTheme="minorEastAsia"/>
          <w:color w:val="000000"/>
          <w:sz w:val="28"/>
          <w:szCs w:val="28"/>
        </w:rPr>
        <w:t xml:space="preserve"> </w:t>
      </w:r>
      <w:r>
        <w:rPr>
          <w:rFonts w:hint="eastAsia" w:cs="Times New Roman" w:asciiTheme="minorEastAsia" w:hAnsiTheme="minorEastAsia"/>
          <w:color w:val="000000"/>
          <w:sz w:val="28"/>
          <w:szCs w:val="28"/>
        </w:rPr>
        <w:t>Advances（2</w:t>
      </w:r>
      <w:r>
        <w:rPr>
          <w:rFonts w:cs="Times New Roman" w:asciiTheme="minorEastAsia" w:hAnsiTheme="minorEastAsia"/>
          <w:color w:val="000000"/>
          <w:sz w:val="28"/>
          <w:szCs w:val="28"/>
        </w:rPr>
        <w:t>023</w:t>
      </w:r>
      <w:r>
        <w:rPr>
          <w:rFonts w:hint="eastAsia" w:cs="Times New Roman" w:asciiTheme="minorEastAsia" w:hAnsiTheme="minorEastAsia"/>
          <w:color w:val="000000"/>
          <w:sz w:val="28"/>
          <w:szCs w:val="28"/>
        </w:rPr>
        <w:t>）及</w:t>
      </w:r>
      <w:r>
        <w:rPr>
          <w:rFonts w:cs="Times New Roman" w:asciiTheme="minorEastAsia" w:hAnsiTheme="minorEastAsia"/>
          <w:color w:val="000000"/>
          <w:sz w:val="28"/>
          <w:szCs w:val="28"/>
        </w:rPr>
        <w:t>EMBO Journal</w:t>
      </w:r>
      <w:r>
        <w:rPr>
          <w:rFonts w:hint="eastAsia" w:cs="Times New Roman" w:asciiTheme="minorEastAsia" w:hAnsiTheme="minorEastAsia"/>
          <w:color w:val="000000"/>
          <w:sz w:val="28"/>
          <w:szCs w:val="28"/>
        </w:rPr>
        <w:t>（2</w:t>
      </w:r>
      <w:r>
        <w:rPr>
          <w:rFonts w:cs="Times New Roman" w:asciiTheme="minorEastAsia" w:hAnsiTheme="minorEastAsia"/>
          <w:color w:val="000000"/>
          <w:sz w:val="28"/>
          <w:szCs w:val="28"/>
        </w:rPr>
        <w:t>023</w:t>
      </w:r>
      <w:r>
        <w:rPr>
          <w:rFonts w:hint="eastAsia" w:cs="Times New Roman" w:asciiTheme="minorEastAsia" w:hAnsiTheme="minorEastAsia"/>
          <w:color w:val="000000"/>
          <w:sz w:val="28"/>
          <w:szCs w:val="28"/>
        </w:rPr>
        <w:t>）等国际学术刊物发表研究论文</w:t>
      </w:r>
      <w:r>
        <w:rPr>
          <w:rFonts w:cs="Times New Roman" w:asciiTheme="minorEastAsia" w:hAnsiTheme="minorEastAsia"/>
          <w:color w:val="000000"/>
          <w:sz w:val="28"/>
          <w:szCs w:val="28"/>
        </w:rPr>
        <w:t>30</w:t>
      </w:r>
      <w:r>
        <w:rPr>
          <w:rFonts w:hint="eastAsia" w:cs="Times New Roman" w:asciiTheme="minorEastAsia" w:hAnsiTheme="minorEastAsia"/>
          <w:color w:val="000000"/>
          <w:sz w:val="28"/>
          <w:szCs w:val="28"/>
        </w:rPr>
        <w:t>余篇；主持承担国家自然科学基金杰青、优青、重点、面上共8项；获授权国家发明专利2项。目前的研究兴趣主要在于揭示还原应激、脂肪酸吸收在肿瘤和脂肪肝发病及进展过程中的调控机制和转化应用。</w:t>
      </w:r>
    </w:p>
    <w:p w14:paraId="00D91B73">
      <w:pPr>
        <w:spacing w:line="500" w:lineRule="exact"/>
        <w:rPr>
          <w:rFonts w:asciiTheme="minorEastAsia" w:hAnsiTheme="minorEastAsia"/>
          <w:color w:val="000000"/>
          <w:sz w:val="28"/>
          <w:szCs w:val="28"/>
        </w:rPr>
      </w:pPr>
      <w:r>
        <w:rPr>
          <w:rFonts w:hint="eastAsia" w:asciiTheme="minorEastAsia" w:hAnsiTheme="minorEastAsia"/>
          <w:b/>
          <w:color w:val="000000"/>
          <w:sz w:val="28"/>
          <w:szCs w:val="28"/>
        </w:rPr>
        <w:t>研究方向：</w:t>
      </w:r>
      <w:r>
        <w:rPr>
          <w:rFonts w:hint="eastAsia" w:asciiTheme="minorEastAsia" w:hAnsiTheme="minorEastAsia"/>
          <w:color w:val="000000"/>
          <w:sz w:val="28"/>
          <w:szCs w:val="28"/>
        </w:rPr>
        <w:t>脂肪肝和肿瘤的代谢调控</w:t>
      </w:r>
    </w:p>
    <w:p w14:paraId="1B04A811">
      <w:pPr>
        <w:spacing w:line="500" w:lineRule="exact"/>
        <w:rPr>
          <w:rFonts w:asciiTheme="minorEastAsia" w:hAnsiTheme="minorEastAsia"/>
          <w:color w:val="000000"/>
          <w:sz w:val="28"/>
          <w:szCs w:val="28"/>
        </w:rPr>
      </w:pPr>
      <w:r>
        <w:rPr>
          <w:rFonts w:hint="eastAsia" w:asciiTheme="minorEastAsia" w:hAnsiTheme="minorEastAsia"/>
          <w:b/>
          <w:color w:val="000000"/>
          <w:sz w:val="28"/>
          <w:szCs w:val="28"/>
        </w:rPr>
        <w:t>招收人数：</w:t>
      </w:r>
      <w:r>
        <w:rPr>
          <w:rFonts w:asciiTheme="minorEastAsia" w:hAnsiTheme="minorEastAsia"/>
          <w:b/>
          <w:color w:val="000000"/>
          <w:sz w:val="28"/>
          <w:szCs w:val="28"/>
        </w:rPr>
        <w:t>2</w:t>
      </w:r>
      <w:r>
        <w:rPr>
          <w:rFonts w:hint="eastAsia" w:asciiTheme="minorEastAsia" w:hAnsiTheme="minorEastAsia"/>
          <w:color w:val="000000"/>
          <w:sz w:val="28"/>
          <w:szCs w:val="28"/>
        </w:rPr>
        <w:t>人</w:t>
      </w:r>
    </w:p>
    <w:p w14:paraId="6B1EB640">
      <w:pPr>
        <w:spacing w:line="500" w:lineRule="exact"/>
        <w:rPr>
          <w:rFonts w:asciiTheme="minorEastAsia" w:hAnsiTheme="minorEastAsia"/>
          <w:color w:val="000000"/>
          <w:sz w:val="28"/>
          <w:szCs w:val="28"/>
        </w:rPr>
      </w:pPr>
      <w:r>
        <w:rPr>
          <w:rFonts w:hint="eastAsia" w:asciiTheme="minorEastAsia" w:hAnsiTheme="minorEastAsia"/>
          <w:b/>
          <w:color w:val="000000"/>
          <w:sz w:val="28"/>
          <w:szCs w:val="28"/>
        </w:rPr>
        <w:t>招收条件：</w:t>
      </w:r>
      <w:r>
        <w:rPr>
          <w:rFonts w:hint="eastAsia" w:cs="Times New Roman" w:asciiTheme="minorEastAsia" w:hAnsiTheme="minorEastAsia"/>
          <w:color w:val="000000"/>
          <w:sz w:val="28"/>
          <w:szCs w:val="28"/>
        </w:rPr>
        <w:t>符合</w:t>
      </w:r>
      <w:r>
        <w:rPr>
          <w:rFonts w:cs="Times New Roman" w:asciiTheme="minorEastAsia" w:hAnsiTheme="minorEastAsia"/>
          <w:color w:val="000000"/>
          <w:sz w:val="28"/>
          <w:szCs w:val="28"/>
        </w:rPr>
        <w:t>医院</w:t>
      </w:r>
      <w:r>
        <w:rPr>
          <w:rFonts w:hint="eastAsia" w:cs="Times New Roman" w:asciiTheme="minorEastAsia" w:hAnsiTheme="minorEastAsia"/>
          <w:color w:val="000000"/>
          <w:sz w:val="28"/>
          <w:szCs w:val="28"/>
        </w:rPr>
        <w:t>博士后招聘</w:t>
      </w:r>
      <w:r>
        <w:rPr>
          <w:rFonts w:cs="Times New Roman" w:asciiTheme="minorEastAsia" w:hAnsiTheme="minorEastAsia"/>
          <w:color w:val="000000"/>
          <w:sz w:val="28"/>
          <w:szCs w:val="28"/>
        </w:rPr>
        <w:t>要求</w:t>
      </w:r>
      <w:r>
        <w:rPr>
          <w:rFonts w:hint="eastAsia" w:cs="Times New Roman" w:asciiTheme="minorEastAsia" w:hAnsiTheme="minorEastAsia"/>
          <w:color w:val="000000"/>
          <w:sz w:val="28"/>
          <w:szCs w:val="28"/>
        </w:rPr>
        <w:t>，对科研有兴趣，有基础医学、生物化学与分子生物学、免疫学、生物信息等背景，在主流期刊有第一作者论文（或者in revision）。</w:t>
      </w:r>
    </w:p>
    <w:p w14:paraId="5FEC1B64">
      <w:pPr>
        <w:adjustRightInd w:val="0"/>
        <w:snapToGrid w:val="0"/>
        <w:spacing w:line="400" w:lineRule="exact"/>
        <w:rPr>
          <w:rFonts w:ascii="Times New Roman" w:hAnsi="Times New Roman" w:cs="Times New Roman" w:eastAsiaTheme="majorEastAsia"/>
          <w:sz w:val="28"/>
          <w:szCs w:val="28"/>
        </w:rPr>
      </w:pPr>
    </w:p>
    <w:p w14:paraId="2373C2A6">
      <w:pPr>
        <w:snapToGrid w:val="0"/>
        <w:spacing w:line="500" w:lineRule="exact"/>
        <w:rPr>
          <w:rFonts w:asciiTheme="minorEastAsia" w:hAnsiTheme="minorEastAsia"/>
          <w:color w:val="000000"/>
          <w:sz w:val="28"/>
          <w:szCs w:val="28"/>
        </w:rPr>
      </w:pPr>
    </w:p>
    <w:p w14:paraId="1089C739">
      <w:pPr>
        <w:spacing w:line="360" w:lineRule="auto"/>
        <w:jc w:val="center"/>
        <w:rPr>
          <w:rFonts w:ascii="宋体" w:hAnsi="宋体" w:eastAsia="宋体"/>
          <w:b/>
          <w:color w:val="000000"/>
          <w:sz w:val="32"/>
          <w:szCs w:val="32"/>
        </w:rPr>
      </w:pPr>
      <w:r>
        <w:rPr>
          <w:rFonts w:hint="eastAsia" w:ascii="宋体" w:hAnsi="宋体" w:eastAsia="宋体"/>
          <w:b/>
          <w:color w:val="000000"/>
          <w:sz w:val="32"/>
          <w:szCs w:val="32"/>
        </w:rPr>
        <w:drawing>
          <wp:inline distT="0" distB="0" distL="114300" distR="114300">
            <wp:extent cx="1601470" cy="2136140"/>
            <wp:effectExtent l="0" t="0" r="17780" b="16510"/>
            <wp:docPr id="11" name="图片 11" descr="微信图片_20251128164129_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51128164129_2_2"/>
                    <pic:cNvPicPr>
                      <a:picLocks noChangeAspect="1"/>
                    </pic:cNvPicPr>
                  </pic:nvPicPr>
                  <pic:blipFill>
                    <a:blip r:embed="rId12"/>
                    <a:stretch>
                      <a:fillRect/>
                    </a:stretch>
                  </pic:blipFill>
                  <pic:spPr>
                    <a:xfrm>
                      <a:off x="0" y="0"/>
                      <a:ext cx="1601470" cy="2136140"/>
                    </a:xfrm>
                    <a:prstGeom prst="rect">
                      <a:avLst/>
                    </a:prstGeom>
                  </pic:spPr>
                </pic:pic>
              </a:graphicData>
            </a:graphic>
          </wp:inline>
        </w:drawing>
      </w:r>
    </w:p>
    <w:p w14:paraId="7DFA5086">
      <w:pPr>
        <w:spacing w:line="360" w:lineRule="auto"/>
        <w:jc w:val="center"/>
        <w:rPr>
          <w:rFonts w:ascii="等线" w:hAnsi="等线" w:eastAsia="等线" w:cs="Times New Roman"/>
          <w:b/>
          <w:bCs/>
          <w:sz w:val="28"/>
          <w:szCs w:val="28"/>
        </w:rPr>
      </w:pPr>
      <w:r>
        <w:rPr>
          <w:rFonts w:hint="eastAsia" w:ascii="等线" w:hAnsi="等线" w:eastAsia="等线" w:cs="Times New Roman"/>
          <w:b/>
          <w:bCs/>
          <w:sz w:val="28"/>
          <w:szCs w:val="28"/>
        </w:rPr>
        <w:t>时红</w:t>
      </w:r>
      <w:r>
        <w:rPr>
          <w:rFonts w:ascii="等线" w:hAnsi="等线" w:eastAsia="等线" w:cs="Times New Roman"/>
          <w:b/>
          <w:bCs/>
          <w:sz w:val="28"/>
          <w:szCs w:val="28"/>
        </w:rPr>
        <w:t>波</w:t>
      </w:r>
      <w:r>
        <w:rPr>
          <w:rFonts w:hint="eastAsia" w:ascii="等线" w:hAnsi="等线" w:eastAsia="等线" w:cs="Times New Roman"/>
          <w:b/>
          <w:bCs/>
          <w:sz w:val="28"/>
          <w:szCs w:val="28"/>
        </w:rPr>
        <w:t xml:space="preserve">  教授</w:t>
      </w:r>
    </w:p>
    <w:p w14:paraId="7B1B9B1D">
      <w:pPr>
        <w:spacing w:line="360" w:lineRule="auto"/>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时红波，</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r>
        <w:rPr>
          <w:rFonts w:hint="eastAsia" w:cs="Times New Roman" w:asciiTheme="minorEastAsia" w:hAnsiTheme="minorEastAsia"/>
          <w:color w:val="000000"/>
          <w:sz w:val="28"/>
          <w:szCs w:val="28"/>
        </w:rPr>
        <w:t>教授</w:t>
      </w:r>
      <w:r>
        <w:rPr>
          <w:rFonts w:hint="eastAsia" w:cs="Times New Roman" w:asciiTheme="minorEastAsia" w:hAnsiTheme="minorEastAsia"/>
          <w:color w:val="000000"/>
          <w:sz w:val="28"/>
          <w:szCs w:val="28"/>
          <w:lang w:eastAsia="zh-CN"/>
        </w:rPr>
        <w:t>，</w:t>
      </w:r>
      <w:r>
        <w:rPr>
          <w:rFonts w:hint="eastAsia" w:cs="Times New Roman" w:asciiTheme="minorEastAsia" w:hAnsiTheme="minorEastAsia"/>
          <w:color w:val="000000"/>
          <w:sz w:val="28"/>
          <w:szCs w:val="28"/>
        </w:rPr>
        <w:t>研究员，博士生导师。美国南加州大学访问学者，北京市科技新星，北京市卫生系统高层次卫生技术人才，现为首都医科大学附属北京佑安医院人工肝实验室主任，肝再生与人工肝转化研究北京市重点实验室副主任。主持国家重点研发计划项目课题、国家自然科学基金、北京市自然科学基金、北京市留学归国人员择优资助项目等多项课题。以第一作者或通讯作者发表论文50余篇，其中SCI论文20余篇，累计影响因子100余分，获得授权发明专利4项。现为中华医学会肝病学分会第八届委员会终末期肝病学组委员，欧美同学会医师协会传染病学分会委员。</w:t>
      </w:r>
    </w:p>
    <w:p w14:paraId="02E5AE4A">
      <w:pPr>
        <w:spacing w:line="360" w:lineRule="auto"/>
        <w:rPr>
          <w:rFonts w:cs="Times New Roman" w:asciiTheme="minorEastAsia" w:hAnsiTheme="minorEastAsia"/>
          <w:color w:val="000000"/>
          <w:sz w:val="28"/>
          <w:szCs w:val="28"/>
        </w:rPr>
      </w:pPr>
      <w:r>
        <w:rPr>
          <w:rFonts w:hint="eastAsia" w:cs="Times New Roman" w:asciiTheme="minorEastAsia" w:hAnsiTheme="minorEastAsia"/>
          <w:b/>
          <w:color w:val="000000"/>
          <w:sz w:val="28"/>
          <w:szCs w:val="28"/>
        </w:rPr>
        <w:t>研究方向：</w:t>
      </w:r>
      <w:r>
        <w:rPr>
          <w:rFonts w:hint="eastAsia" w:cs="Times New Roman" w:asciiTheme="minorEastAsia" w:hAnsiTheme="minorEastAsia"/>
          <w:color w:val="000000"/>
          <w:sz w:val="28"/>
          <w:szCs w:val="28"/>
        </w:rPr>
        <w:t>肝衰竭与生物人工肝治疗研究，传染病免疫代谢研究</w:t>
      </w:r>
      <w:r>
        <w:rPr>
          <w:rFonts w:cs="Times New Roman" w:asciiTheme="minorEastAsia" w:hAnsiTheme="minorEastAsia"/>
          <w:color w:val="000000"/>
          <w:sz w:val="28"/>
          <w:szCs w:val="28"/>
        </w:rPr>
        <w:t xml:space="preserve"> </w:t>
      </w:r>
    </w:p>
    <w:p w14:paraId="7E98FC96">
      <w:pPr>
        <w:spacing w:line="360" w:lineRule="auto"/>
        <w:rPr>
          <w:rFonts w:cs="Times New Roman" w:asciiTheme="minorEastAsia" w:hAnsiTheme="minorEastAsia"/>
          <w:color w:val="000000"/>
          <w:sz w:val="28"/>
          <w:szCs w:val="28"/>
        </w:rPr>
      </w:pPr>
      <w:r>
        <w:rPr>
          <w:rFonts w:hint="eastAsia" w:cs="Times New Roman" w:asciiTheme="minorEastAsia" w:hAnsiTheme="minorEastAsia"/>
          <w:b/>
          <w:color w:val="000000"/>
          <w:sz w:val="28"/>
          <w:szCs w:val="28"/>
        </w:rPr>
        <w:t>招收人数：</w:t>
      </w:r>
      <w:r>
        <w:rPr>
          <w:rFonts w:hint="eastAsia" w:cs="Times New Roman" w:asciiTheme="minorEastAsia" w:hAnsiTheme="minorEastAsia"/>
          <w:color w:val="000000"/>
          <w:sz w:val="28"/>
          <w:szCs w:val="28"/>
        </w:rPr>
        <w:t>1人</w:t>
      </w:r>
    </w:p>
    <w:p w14:paraId="2B2A940E">
      <w:pPr>
        <w:spacing w:line="360" w:lineRule="auto"/>
        <w:rPr>
          <w:rFonts w:ascii="Times New Roman" w:hAnsi="Times New Roman" w:eastAsia="宋体" w:cs="Times New Roman"/>
          <w:color w:val="000000"/>
          <w:sz w:val="24"/>
        </w:rPr>
      </w:pPr>
      <w:r>
        <w:rPr>
          <w:rFonts w:hint="eastAsia" w:cs="Times New Roman" w:asciiTheme="minorEastAsia" w:hAnsiTheme="minorEastAsia"/>
          <w:b/>
          <w:color w:val="000000"/>
          <w:sz w:val="28"/>
          <w:szCs w:val="28"/>
        </w:rPr>
        <w:t>招收条件：</w:t>
      </w:r>
      <w:r>
        <w:rPr>
          <w:rFonts w:hint="eastAsia" w:cs="Times New Roman" w:asciiTheme="minorEastAsia" w:hAnsiTheme="minorEastAsia"/>
          <w:color w:val="000000"/>
          <w:sz w:val="28"/>
          <w:szCs w:val="28"/>
        </w:rPr>
        <w:t>符合医院博士后招聘要求</w:t>
      </w:r>
    </w:p>
    <w:p w14:paraId="79F322EB">
      <w:pPr>
        <w:spacing w:line="360" w:lineRule="auto"/>
        <w:jc w:val="center"/>
        <w:rPr>
          <w:rFonts w:ascii="宋体" w:hAnsi="宋体" w:eastAsia="宋体" w:cs="Times New Roman"/>
          <w:b/>
          <w:color w:val="000000"/>
          <w:sz w:val="32"/>
          <w:szCs w:val="32"/>
        </w:rPr>
      </w:pPr>
    </w:p>
    <w:p w14:paraId="24113281">
      <w:pPr>
        <w:spacing w:line="360" w:lineRule="auto"/>
        <w:jc w:val="center"/>
        <w:rPr>
          <w:rFonts w:ascii="宋体" w:hAnsi="宋体" w:eastAsia="宋体" w:cs="Times New Roman"/>
          <w:b/>
          <w:color w:val="000000"/>
          <w:sz w:val="32"/>
          <w:szCs w:val="32"/>
        </w:rPr>
      </w:pPr>
      <w:r>
        <w:rPr>
          <w:rFonts w:ascii="Times New Roman" w:hAnsi="Times New Roman" w:eastAsia="宋体" w:cs="Times New Roman"/>
          <w:color w:val="333333"/>
          <w:kern w:val="0"/>
          <w:szCs w:val="21"/>
        </w:rPr>
        <w:drawing>
          <wp:inline distT="0" distB="0" distL="0" distR="0">
            <wp:extent cx="1205230" cy="1369695"/>
            <wp:effectExtent l="0" t="0" r="0" b="1905"/>
            <wp:docPr id="13" name="图片 13" descr="C:\Users\Win10\Desktop\微信图片_20210621210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Win10\Desktop\微信图片_20210621210602.jpg"/>
                    <pic:cNvPicPr>
                      <a:picLocks noChangeAspect="1" noChangeArrowheads="1"/>
                    </pic:cNvPicPr>
                  </pic:nvPicPr>
                  <pic:blipFill>
                    <a:blip r:embed="rId13" cstate="print">
                      <a:extLst>
                        <a:ext uri="{28A0092B-C50C-407E-A947-70E740481C1C}">
                          <a14:useLocalDpi xmlns:a14="http://schemas.microsoft.com/office/drawing/2010/main" val="0"/>
                        </a:ext>
                      </a:extLst>
                    </a:blip>
                    <a:srcRect l="20229" t="11202" r="14930" b="39638"/>
                    <a:stretch>
                      <a:fillRect/>
                    </a:stretch>
                  </pic:blipFill>
                  <pic:spPr>
                    <a:xfrm>
                      <a:off x="0" y="0"/>
                      <a:ext cx="1224343" cy="1391714"/>
                    </a:xfrm>
                    <a:prstGeom prst="rect">
                      <a:avLst/>
                    </a:prstGeom>
                    <a:noFill/>
                    <a:ln>
                      <a:noFill/>
                    </a:ln>
                  </pic:spPr>
                </pic:pic>
              </a:graphicData>
            </a:graphic>
          </wp:inline>
        </w:drawing>
      </w:r>
    </w:p>
    <w:p w14:paraId="5EDE9656">
      <w:pPr>
        <w:spacing w:line="360" w:lineRule="auto"/>
        <w:jc w:val="center"/>
        <w:rPr>
          <w:rFonts w:ascii="等线" w:hAnsi="等线" w:eastAsia="等线" w:cs="Times New Roman"/>
          <w:b/>
          <w:bCs/>
          <w:sz w:val="28"/>
          <w:szCs w:val="28"/>
        </w:rPr>
      </w:pPr>
      <w:r>
        <w:rPr>
          <w:rFonts w:hint="eastAsia" w:ascii="等线" w:hAnsi="等线" w:eastAsia="等线" w:cs="Times New Roman"/>
          <w:b/>
          <w:bCs/>
          <w:sz w:val="28"/>
          <w:szCs w:val="28"/>
        </w:rPr>
        <w:t>郑素军  教授</w:t>
      </w:r>
    </w:p>
    <w:p w14:paraId="4C3EF716">
      <w:pPr>
        <w:widowControl/>
        <w:spacing w:line="480" w:lineRule="exact"/>
        <w:ind w:left="2" w:firstLine="560" w:firstLineChars="200"/>
        <w:rPr>
          <w:rFonts w:cs="Times New Roman" w:asciiTheme="minorEastAsia" w:hAnsiTheme="minorEastAsia"/>
          <w:sz w:val="28"/>
          <w:szCs w:val="28"/>
        </w:rPr>
      </w:pPr>
      <w:r>
        <w:rPr>
          <w:rFonts w:hint="eastAsia" w:cs="Times New Roman" w:asciiTheme="minorEastAsia" w:hAnsiTheme="minorEastAsia"/>
          <w:color w:val="000000"/>
          <w:sz w:val="28"/>
          <w:szCs w:val="28"/>
        </w:rPr>
        <w:t>郑素军，</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r>
        <w:rPr>
          <w:rFonts w:hint="eastAsia" w:cs="Times New Roman" w:asciiTheme="minorEastAsia" w:hAnsiTheme="minorEastAsia"/>
          <w:color w:val="000000"/>
          <w:sz w:val="28"/>
          <w:szCs w:val="28"/>
        </w:rPr>
        <w:t>教授，主任医师，博士生导师。现任首都医科大学附属北京佑安医院肝病中心一科主任，佑安肝病感染病专科联盟办公室副主任，肝病中心一科党支部书记，北京市科技新星</w:t>
      </w:r>
      <w:r>
        <w:rPr>
          <w:rFonts w:cs="Times New Roman" w:asciiTheme="minorEastAsia" w:hAnsiTheme="minorEastAsia"/>
          <w:color w:val="000000"/>
          <w:sz w:val="28"/>
          <w:szCs w:val="28"/>
        </w:rPr>
        <w:t>,</w:t>
      </w:r>
      <w:r>
        <w:rPr>
          <w:rFonts w:hint="eastAsia" w:cs="Times New Roman" w:asciiTheme="minorEastAsia" w:hAnsiTheme="minorEastAsia"/>
          <w:color w:val="000000"/>
          <w:sz w:val="28"/>
          <w:szCs w:val="28"/>
        </w:rPr>
        <w:t>北京市高层次卫生人才，北京市卫生局“十百千卫生人才”百层次人才，中华医学会肝病学分会肝炎学组委员，中华医学会肝病学分会遗传代谢性肝病协作组委员、秘书长，中华预防医学会感染性疾病防控分会常务委员，北京医学会肝病委员会委员，佑安专科联盟遗传代谢性肝病专业委员会主任委员，中国研究型医院学会肝病专委会肝纤维化学组委员、北京医学会肝病学分会人工肝与肝衰竭学组委员、北京医学会肝病学分会青年委员会委员，北京医学会临床流行病学与循证医学分会青年委员，国家自然基金评审专家，“健康中国</w:t>
      </w:r>
      <w:r>
        <w:rPr>
          <w:rFonts w:cs="Times New Roman" w:asciiTheme="minorEastAsia" w:hAnsiTheme="minorEastAsia"/>
          <w:color w:val="000000"/>
          <w:sz w:val="28"/>
          <w:szCs w:val="28"/>
        </w:rPr>
        <w:t>-</w:t>
      </w:r>
      <w:r>
        <w:rPr>
          <w:rFonts w:hint="eastAsia" w:cs="Times New Roman" w:asciiTheme="minorEastAsia" w:hAnsiTheme="minorEastAsia"/>
          <w:color w:val="000000"/>
          <w:sz w:val="28"/>
          <w:szCs w:val="28"/>
        </w:rPr>
        <w:t>肝胆病防治行动”全国肝胆病咨询专家，北京医药科学技术发展协会生物医药专家，《</w:t>
      </w:r>
      <w:r>
        <w:rPr>
          <w:rFonts w:cs="Times New Roman" w:asciiTheme="minorEastAsia" w:hAnsiTheme="minorEastAsia"/>
          <w:color w:val="000000"/>
          <w:sz w:val="28"/>
          <w:szCs w:val="28"/>
        </w:rPr>
        <w:t>World Journal of Gastroenterology</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Medical Science Monitor</w:t>
      </w:r>
      <w:r>
        <w:rPr>
          <w:rFonts w:hint="eastAsia" w:cs="Times New Roman" w:asciiTheme="minorEastAsia" w:hAnsiTheme="minorEastAsia"/>
          <w:color w:val="000000"/>
          <w:sz w:val="28"/>
          <w:szCs w:val="28"/>
        </w:rPr>
        <w:t>》、《中华肝脏病杂志》、《临床肝胆病杂志》、《实用肝脏病杂志》、肝脏》、《中国药理学与毒理学杂志》等杂志编委或审稿专家。主要研究领域为乙型病毒性肝炎、遗传代谢性肝病基础与临床。曾先后独立承担国家自然科学基金、北京市自然科学基金、国家科技部“艾滋病与病毒性肝炎”重大专项子课题、北京市医院管理中心重点医学专业发展计划（扬帆）、“登峰”人才项目、首都医学发展专项基金重点项目等</w:t>
      </w:r>
      <w:r>
        <w:rPr>
          <w:rFonts w:cs="Times New Roman" w:asciiTheme="minorEastAsia" w:hAnsiTheme="minorEastAsia"/>
          <w:color w:val="000000"/>
          <w:sz w:val="28"/>
          <w:szCs w:val="28"/>
        </w:rPr>
        <w:t>10</w:t>
      </w:r>
      <w:r>
        <w:rPr>
          <w:rFonts w:hint="eastAsia" w:cs="Times New Roman" w:asciiTheme="minorEastAsia" w:hAnsiTheme="minorEastAsia"/>
          <w:color w:val="000000"/>
          <w:sz w:val="28"/>
          <w:szCs w:val="28"/>
        </w:rPr>
        <w:t>余项。近年共发表论文</w:t>
      </w:r>
      <w:r>
        <w:rPr>
          <w:rFonts w:cs="Times New Roman" w:asciiTheme="minorEastAsia" w:hAnsiTheme="minorEastAsia"/>
          <w:color w:val="000000"/>
          <w:sz w:val="28"/>
          <w:szCs w:val="28"/>
        </w:rPr>
        <w:t>150</w:t>
      </w:r>
      <w:r>
        <w:rPr>
          <w:rFonts w:hint="eastAsia" w:cs="Times New Roman" w:asciiTheme="minorEastAsia" w:hAnsiTheme="minorEastAsia"/>
          <w:color w:val="000000"/>
          <w:sz w:val="28"/>
          <w:szCs w:val="28"/>
        </w:rPr>
        <w:t>余篇</w:t>
      </w:r>
      <w:r>
        <w:rPr>
          <w:rFonts w:cs="Times New Roman" w:asciiTheme="minorEastAsia" w:hAnsiTheme="minorEastAsia"/>
          <w:color w:val="000000"/>
          <w:sz w:val="28"/>
          <w:szCs w:val="28"/>
        </w:rPr>
        <w:t>,</w:t>
      </w:r>
      <w:r>
        <w:rPr>
          <w:rFonts w:hint="eastAsia" w:cs="Times New Roman" w:asciiTheme="minorEastAsia" w:hAnsiTheme="minorEastAsia"/>
          <w:color w:val="000000"/>
          <w:sz w:val="28"/>
          <w:szCs w:val="28"/>
        </w:rPr>
        <w:t>以第一或通讯作者在H</w:t>
      </w:r>
      <w:r>
        <w:rPr>
          <w:rFonts w:cs="Times New Roman" w:asciiTheme="minorEastAsia" w:hAnsiTheme="minorEastAsia"/>
          <w:color w:val="000000"/>
          <w:sz w:val="28"/>
          <w:szCs w:val="28"/>
        </w:rPr>
        <w:t>epatology, Cell Death Dis</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J Viral Hepat</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Front Genet</w:t>
      </w:r>
      <w:r>
        <w:rPr>
          <w:rFonts w:hint="eastAsia" w:cs="Times New Roman" w:asciiTheme="minorEastAsia" w:hAnsiTheme="minorEastAsia"/>
          <w:color w:val="000000"/>
          <w:sz w:val="28"/>
          <w:szCs w:val="28"/>
        </w:rPr>
        <w:t>等杂志发表</w:t>
      </w:r>
      <w:r>
        <w:rPr>
          <w:rFonts w:cs="Times New Roman" w:asciiTheme="minorEastAsia" w:hAnsiTheme="minorEastAsia"/>
          <w:color w:val="000000"/>
          <w:sz w:val="28"/>
          <w:szCs w:val="28"/>
        </w:rPr>
        <w:t xml:space="preserve">SCI </w:t>
      </w:r>
      <w:r>
        <w:rPr>
          <w:rFonts w:hint="eastAsia" w:cs="Times New Roman" w:asciiTheme="minorEastAsia" w:hAnsiTheme="minorEastAsia"/>
          <w:color w:val="000000"/>
          <w:sz w:val="28"/>
          <w:szCs w:val="28"/>
        </w:rPr>
        <w:t>论文</w:t>
      </w:r>
      <w:r>
        <w:rPr>
          <w:rFonts w:cs="Times New Roman" w:asciiTheme="minorEastAsia" w:hAnsiTheme="minorEastAsia"/>
          <w:color w:val="000000"/>
          <w:sz w:val="28"/>
          <w:szCs w:val="28"/>
        </w:rPr>
        <w:t>30</w:t>
      </w:r>
      <w:r>
        <w:rPr>
          <w:rFonts w:hint="eastAsia" w:cs="Times New Roman" w:asciiTheme="minorEastAsia" w:hAnsiTheme="minorEastAsia"/>
          <w:color w:val="000000"/>
          <w:sz w:val="28"/>
          <w:szCs w:val="28"/>
        </w:rPr>
        <w:t>篇。</w:t>
      </w:r>
    </w:p>
    <w:p w14:paraId="2B2C6D9D">
      <w:pPr>
        <w:spacing w:line="480" w:lineRule="exact"/>
        <w:rPr>
          <w:rFonts w:cs="Times New Roman" w:asciiTheme="minorEastAsia" w:hAnsiTheme="minorEastAsia"/>
          <w:color w:val="000000"/>
          <w:sz w:val="28"/>
          <w:szCs w:val="28"/>
        </w:rPr>
      </w:pPr>
      <w:r>
        <w:rPr>
          <w:rFonts w:hint="eastAsia" w:cs="Times New Roman" w:asciiTheme="minorEastAsia" w:hAnsiTheme="minorEastAsia"/>
          <w:b/>
          <w:color w:val="000000"/>
          <w:sz w:val="28"/>
          <w:szCs w:val="28"/>
        </w:rPr>
        <w:t>研究方向：</w:t>
      </w:r>
      <w:r>
        <w:rPr>
          <w:rFonts w:hint="eastAsia" w:cs="Times New Roman" w:asciiTheme="minorEastAsia" w:hAnsiTheme="minorEastAsia"/>
          <w:color w:val="000000"/>
          <w:sz w:val="28"/>
          <w:szCs w:val="28"/>
        </w:rPr>
        <w:t>乙型病毒性肝炎、遗传代谢性肝病</w:t>
      </w:r>
    </w:p>
    <w:p w14:paraId="7DBA9696">
      <w:pPr>
        <w:spacing w:line="480" w:lineRule="exact"/>
        <w:rPr>
          <w:rFonts w:cs="Times New Roman" w:asciiTheme="minorEastAsia" w:hAnsiTheme="minorEastAsia"/>
          <w:color w:val="000000"/>
          <w:sz w:val="28"/>
          <w:szCs w:val="28"/>
        </w:rPr>
      </w:pPr>
      <w:r>
        <w:rPr>
          <w:rFonts w:hint="eastAsia" w:cs="Times New Roman" w:asciiTheme="minorEastAsia" w:hAnsiTheme="minorEastAsia"/>
          <w:b/>
          <w:color w:val="000000"/>
          <w:sz w:val="28"/>
          <w:szCs w:val="28"/>
        </w:rPr>
        <w:t>招收人数：2</w:t>
      </w:r>
      <w:r>
        <w:rPr>
          <w:rFonts w:hint="eastAsia" w:cs="Times New Roman" w:asciiTheme="minorEastAsia" w:hAnsiTheme="minorEastAsia"/>
          <w:color w:val="000000"/>
          <w:sz w:val="28"/>
          <w:szCs w:val="28"/>
        </w:rPr>
        <w:t>人</w:t>
      </w:r>
    </w:p>
    <w:p w14:paraId="038AC14F">
      <w:pPr>
        <w:spacing w:line="480" w:lineRule="exact"/>
        <w:rPr>
          <w:rFonts w:ascii="等线" w:hAnsi="等线" w:eastAsia="等线" w:cs="Times New Roman"/>
        </w:rPr>
      </w:pPr>
      <w:r>
        <w:rPr>
          <w:rFonts w:hint="eastAsia" w:cs="Times New Roman" w:asciiTheme="minorEastAsia" w:hAnsiTheme="minorEastAsia"/>
          <w:b/>
          <w:color w:val="000000"/>
          <w:sz w:val="28"/>
          <w:szCs w:val="28"/>
        </w:rPr>
        <w:t>招收条件：</w:t>
      </w:r>
      <w:r>
        <w:rPr>
          <w:rFonts w:hint="eastAsia" w:cs="Times New Roman" w:asciiTheme="minorEastAsia" w:hAnsiTheme="minorEastAsia"/>
          <w:color w:val="000000"/>
          <w:sz w:val="28"/>
          <w:szCs w:val="28"/>
        </w:rPr>
        <w:t>符合</w:t>
      </w:r>
      <w:r>
        <w:rPr>
          <w:rFonts w:cs="Times New Roman" w:asciiTheme="minorEastAsia" w:hAnsiTheme="minorEastAsia"/>
          <w:color w:val="000000"/>
          <w:sz w:val="28"/>
          <w:szCs w:val="28"/>
        </w:rPr>
        <w:t>医院</w:t>
      </w:r>
      <w:r>
        <w:rPr>
          <w:rFonts w:hint="eastAsia" w:cs="Times New Roman" w:asciiTheme="minorEastAsia" w:hAnsiTheme="minorEastAsia"/>
          <w:color w:val="000000"/>
          <w:sz w:val="28"/>
          <w:szCs w:val="28"/>
        </w:rPr>
        <w:t>博士后招聘</w:t>
      </w:r>
      <w:r>
        <w:rPr>
          <w:rFonts w:cs="Times New Roman" w:asciiTheme="minorEastAsia" w:hAnsiTheme="minorEastAsia"/>
          <w:color w:val="000000"/>
          <w:sz w:val="28"/>
          <w:szCs w:val="28"/>
        </w:rPr>
        <w:t>要求</w:t>
      </w:r>
    </w:p>
    <w:p w14:paraId="484D3988">
      <w:pPr>
        <w:spacing w:line="360" w:lineRule="auto"/>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drawing>
          <wp:inline distT="0" distB="0" distL="0" distR="0">
            <wp:extent cx="1460500" cy="1922145"/>
            <wp:effectExtent l="0" t="0" r="0" b="0"/>
            <wp:docPr id="26" name="图片 15" descr="穿白色衣服的人在微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descr="穿白色衣服的人在微笑&#10;&#10;描述已自动生成"/>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7878" cy="2010665"/>
                    </a:xfrm>
                    <a:prstGeom prst="rect">
                      <a:avLst/>
                    </a:prstGeom>
                  </pic:spPr>
                </pic:pic>
              </a:graphicData>
            </a:graphic>
          </wp:inline>
        </w:drawing>
      </w:r>
    </w:p>
    <w:p w14:paraId="45ADE5EA">
      <w:pPr>
        <w:spacing w:line="360" w:lineRule="auto"/>
        <w:jc w:val="center"/>
        <w:rPr>
          <w:rFonts w:ascii="等线" w:hAnsi="等线" w:eastAsia="等线" w:cs="Times New Roman"/>
          <w:b/>
          <w:bCs/>
          <w:sz w:val="28"/>
          <w:szCs w:val="28"/>
        </w:rPr>
      </w:pPr>
      <w:r>
        <w:rPr>
          <w:rFonts w:hint="eastAsia" w:ascii="等线" w:hAnsi="等线" w:eastAsia="等线" w:cs="Times New Roman"/>
          <w:b/>
          <w:bCs/>
          <w:sz w:val="28"/>
          <w:szCs w:val="28"/>
        </w:rPr>
        <w:t>闾军  教授</w:t>
      </w:r>
    </w:p>
    <w:p w14:paraId="1BAFF719">
      <w:pPr>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闾军，</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医科大学附属北京佑安医院</w:t>
      </w:r>
      <w:r>
        <w:rPr>
          <w:rFonts w:hint="eastAsia" w:ascii="宋体" w:hAnsi="宋体" w:eastAsia="宋体" w:cs="Times New Roman"/>
          <w:color w:val="000000"/>
          <w:sz w:val="28"/>
          <w:szCs w:val="28"/>
        </w:rPr>
        <w:t>教授，主任医师，博士生导师。现任</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w:t>
      </w:r>
      <w:r>
        <w:rPr>
          <w:rFonts w:hint="eastAsia" w:ascii="宋体" w:hAnsi="宋体" w:eastAsia="宋体" w:cs="Times New Roman"/>
          <w:color w:val="000000"/>
          <w:sz w:val="28"/>
          <w:szCs w:val="28"/>
        </w:rPr>
        <w:t>北京佑安医院肿瘤内科主任，美国</w:t>
      </w:r>
      <w:r>
        <w:rPr>
          <w:rFonts w:ascii="宋体" w:hAnsi="宋体" w:eastAsia="宋体" w:cs="Times New Roman"/>
          <w:color w:val="000000"/>
          <w:sz w:val="28"/>
          <w:szCs w:val="28"/>
        </w:rPr>
        <w:t>NIH博士后</w:t>
      </w:r>
      <w:r>
        <w:rPr>
          <w:rFonts w:hint="eastAsia" w:ascii="宋体" w:hAnsi="宋体" w:eastAsia="宋体" w:cs="Times New Roman"/>
          <w:color w:val="000000"/>
          <w:sz w:val="28"/>
          <w:szCs w:val="28"/>
        </w:rPr>
        <w:t>、访问学者。中华医学会感染病学分会委员、中国医师协会感染病学分会委员、中国研究型医院学会北京感染病学分会副主任委员、北京医学会感染病学分会副主任委员。北京市</w:t>
      </w:r>
      <w:r>
        <w:rPr>
          <w:rFonts w:ascii="宋体" w:hAnsi="宋体" w:eastAsia="宋体" w:cs="Times New Roman"/>
          <w:color w:val="000000"/>
          <w:sz w:val="28"/>
          <w:szCs w:val="28"/>
        </w:rPr>
        <w:t>“高创计划”卫生领军人才。</w:t>
      </w:r>
      <w:r>
        <w:rPr>
          <w:rFonts w:hint="eastAsia" w:ascii="宋体" w:hAnsi="宋体" w:eastAsia="宋体" w:cs="Times New Roman"/>
          <w:color w:val="000000"/>
          <w:sz w:val="28"/>
          <w:szCs w:val="28"/>
        </w:rPr>
        <w:t>中国</w:t>
      </w:r>
      <w:r>
        <w:rPr>
          <w:rFonts w:ascii="宋体" w:hAnsi="宋体" w:eastAsia="宋体" w:cs="Times New Roman"/>
          <w:color w:val="000000"/>
          <w:sz w:val="28"/>
          <w:szCs w:val="28"/>
        </w:rPr>
        <w:t>863计划项目首席科学家</w:t>
      </w:r>
      <w:r>
        <w:rPr>
          <w:rFonts w:hint="eastAsia" w:ascii="宋体" w:hAnsi="宋体" w:eastAsia="宋体" w:cs="Times New Roman"/>
          <w:color w:val="000000"/>
          <w:sz w:val="28"/>
          <w:szCs w:val="28"/>
        </w:rPr>
        <w:t>。主要从事肝病与肝癌、慢性感染与消化道肿瘤、iNKT免疫细胞治疗技术及临床转化应用等方面的基础与临床研究。主持国家自然科学基金原创探索计划项目等课题</w:t>
      </w:r>
      <w:r>
        <w:rPr>
          <w:rFonts w:ascii="宋体" w:hAnsi="宋体" w:eastAsia="宋体" w:cs="Times New Roman"/>
          <w:color w:val="000000"/>
          <w:sz w:val="28"/>
          <w:szCs w:val="28"/>
        </w:rPr>
        <w:t>10余项</w:t>
      </w:r>
      <w:r>
        <w:rPr>
          <w:rFonts w:hint="eastAsia" w:ascii="宋体" w:hAnsi="宋体" w:eastAsia="宋体" w:cs="Times New Roman"/>
          <w:color w:val="000000"/>
          <w:sz w:val="28"/>
          <w:szCs w:val="28"/>
        </w:rPr>
        <w:t>。发表</w:t>
      </w:r>
      <w:r>
        <w:rPr>
          <w:rFonts w:ascii="宋体" w:hAnsi="宋体" w:eastAsia="宋体" w:cs="Times New Roman"/>
          <w:color w:val="000000"/>
          <w:sz w:val="28"/>
          <w:szCs w:val="28"/>
        </w:rPr>
        <w:t>SCI收录论文</w:t>
      </w:r>
      <w:r>
        <w:rPr>
          <w:rFonts w:hint="eastAsia" w:ascii="宋体" w:hAnsi="宋体" w:eastAsia="宋体" w:cs="Times New Roman"/>
          <w:color w:val="000000"/>
          <w:sz w:val="28"/>
          <w:szCs w:val="28"/>
        </w:rPr>
        <w:t>5</w:t>
      </w:r>
      <w:r>
        <w:rPr>
          <w:rFonts w:ascii="宋体" w:hAnsi="宋体" w:eastAsia="宋体" w:cs="Times New Roman"/>
          <w:color w:val="000000"/>
          <w:sz w:val="28"/>
          <w:szCs w:val="28"/>
        </w:rPr>
        <w:t>0余篇</w:t>
      </w:r>
      <w:r>
        <w:rPr>
          <w:rFonts w:hint="eastAsia" w:ascii="宋体" w:hAnsi="宋体" w:eastAsia="宋体" w:cs="Times New Roman"/>
          <w:color w:val="000000"/>
          <w:sz w:val="28"/>
          <w:szCs w:val="28"/>
        </w:rPr>
        <w:t>。</w:t>
      </w:r>
      <w:r>
        <w:rPr>
          <w:rFonts w:ascii="宋体" w:hAnsi="宋体" w:eastAsia="宋体" w:cs="Times New Roman"/>
          <w:color w:val="000000"/>
          <w:sz w:val="28"/>
          <w:szCs w:val="28"/>
        </w:rPr>
        <w:t>授权发明专利7项</w:t>
      </w:r>
      <w:r>
        <w:rPr>
          <w:rFonts w:hint="eastAsia" w:ascii="宋体" w:hAnsi="宋体" w:eastAsia="宋体" w:cs="Times New Roman"/>
          <w:color w:val="000000"/>
          <w:sz w:val="28"/>
          <w:szCs w:val="28"/>
        </w:rPr>
        <w:t>。国家科技部项目评审专家、国家教育部全国学位论文评审专家、国家科技奖励评审专家。</w:t>
      </w:r>
    </w:p>
    <w:p w14:paraId="63626984">
      <w:pPr>
        <w:spacing w:line="360" w:lineRule="auto"/>
        <w:rPr>
          <w:rFonts w:ascii="宋体" w:hAnsi="宋体" w:eastAsia="宋体" w:cs="Times New Roman"/>
          <w:color w:val="000000"/>
          <w:sz w:val="28"/>
          <w:szCs w:val="28"/>
        </w:rPr>
      </w:pPr>
      <w:r>
        <w:rPr>
          <w:rFonts w:hint="eastAsia" w:ascii="宋体" w:hAnsi="宋体" w:eastAsia="宋体" w:cs="Times New Roman"/>
          <w:b/>
          <w:color w:val="000000"/>
          <w:sz w:val="28"/>
          <w:szCs w:val="28"/>
        </w:rPr>
        <w:t>研究方向：</w:t>
      </w:r>
      <w:r>
        <w:rPr>
          <w:rFonts w:hint="eastAsia" w:ascii="宋体" w:hAnsi="宋体" w:eastAsia="宋体" w:cs="Times New Roman"/>
          <w:bCs/>
          <w:color w:val="000000"/>
          <w:sz w:val="28"/>
          <w:szCs w:val="28"/>
        </w:rPr>
        <w:t>细胞治疗与肿瘤免疫</w:t>
      </w:r>
    </w:p>
    <w:p w14:paraId="1B4B6099">
      <w:pPr>
        <w:spacing w:line="360" w:lineRule="auto"/>
        <w:rPr>
          <w:rFonts w:ascii="宋体" w:hAnsi="宋体" w:eastAsia="宋体" w:cs="Times New Roman"/>
          <w:b/>
          <w:color w:val="000000"/>
          <w:sz w:val="28"/>
          <w:szCs w:val="28"/>
        </w:rPr>
      </w:pPr>
      <w:r>
        <w:rPr>
          <w:rFonts w:hint="eastAsia" w:ascii="宋体" w:hAnsi="宋体" w:eastAsia="宋体" w:cs="Times New Roman"/>
          <w:b/>
          <w:color w:val="000000"/>
          <w:sz w:val="28"/>
          <w:szCs w:val="28"/>
        </w:rPr>
        <w:t>招收人数：</w:t>
      </w:r>
      <w:r>
        <w:rPr>
          <w:rFonts w:hint="eastAsia" w:ascii="宋体" w:hAnsi="宋体" w:eastAsia="宋体" w:cs="Times New Roman"/>
          <w:color w:val="000000"/>
          <w:sz w:val="28"/>
          <w:szCs w:val="28"/>
        </w:rPr>
        <w:t>1人</w:t>
      </w:r>
    </w:p>
    <w:p w14:paraId="76BDFD07">
      <w:pPr>
        <w:spacing w:line="360" w:lineRule="auto"/>
        <w:rPr>
          <w:rFonts w:ascii="宋体" w:hAnsi="宋体" w:eastAsia="宋体" w:cs="Times New Roman"/>
          <w:color w:val="000000"/>
          <w:sz w:val="24"/>
        </w:rPr>
      </w:pPr>
      <w:r>
        <w:rPr>
          <w:rFonts w:hint="eastAsia" w:ascii="宋体" w:hAnsi="宋体" w:eastAsia="宋体" w:cs="Times New Roman"/>
          <w:b/>
          <w:color w:val="000000"/>
          <w:sz w:val="28"/>
          <w:szCs w:val="28"/>
        </w:rPr>
        <w:t>招收条件：</w:t>
      </w:r>
      <w:r>
        <w:rPr>
          <w:rFonts w:hint="eastAsia" w:ascii="宋体" w:hAnsi="宋体" w:eastAsia="宋体" w:cs="Times New Roman"/>
          <w:color w:val="000000"/>
          <w:sz w:val="28"/>
          <w:szCs w:val="28"/>
        </w:rPr>
        <w:t>具有免疫学、生物信息学、细胞生物学、分子生物学等相关专业背景的临床和基础研究人员均可。</w:t>
      </w:r>
    </w:p>
    <w:p w14:paraId="59B2466E">
      <w:pPr>
        <w:adjustRightInd w:val="0"/>
        <w:snapToGrid w:val="0"/>
        <w:spacing w:line="360" w:lineRule="auto"/>
        <w:rPr>
          <w:rFonts w:ascii="宋体" w:hAnsi="宋体" w:eastAsia="宋体" w:cs="Times New Roman"/>
          <w:color w:val="000000"/>
          <w:sz w:val="24"/>
        </w:rPr>
      </w:pPr>
    </w:p>
    <w:p w14:paraId="71D7E151">
      <w:pPr>
        <w:adjustRightInd w:val="0"/>
        <w:snapToGrid w:val="0"/>
        <w:spacing w:line="360" w:lineRule="auto"/>
        <w:rPr>
          <w:rFonts w:ascii="宋体" w:hAnsi="宋体" w:eastAsia="宋体" w:cs="Times New Roman"/>
          <w:color w:val="000000"/>
          <w:sz w:val="24"/>
        </w:rPr>
      </w:pPr>
    </w:p>
    <w:p w14:paraId="076EDEE2">
      <w:pPr>
        <w:adjustRightInd w:val="0"/>
        <w:snapToGrid w:val="0"/>
        <w:spacing w:line="400" w:lineRule="exact"/>
        <w:rPr>
          <w:rFonts w:ascii="Times New Roman" w:hAnsi="Times New Roman" w:cs="Times New Roman" w:eastAsiaTheme="majorEastAsia"/>
          <w:sz w:val="28"/>
          <w:szCs w:val="28"/>
        </w:rPr>
      </w:pPr>
    </w:p>
    <w:p w14:paraId="6C49F427">
      <w:pPr>
        <w:spacing w:line="360" w:lineRule="auto"/>
        <w:jc w:val="center"/>
        <w:rPr>
          <w:rFonts w:ascii="宋体" w:hAnsi="宋体" w:eastAsia="宋体" w:cs="宋体"/>
          <w:b/>
          <w:color w:val="000000"/>
          <w:sz w:val="32"/>
          <w:szCs w:val="32"/>
        </w:rPr>
      </w:pPr>
      <w:r>
        <w:rPr>
          <w:rFonts w:ascii="Calibri" w:hAnsi="Calibri" w:eastAsia="宋体" w:cs="宋体"/>
        </w:rPr>
        <w:drawing>
          <wp:inline distT="0" distB="0" distL="0" distR="0">
            <wp:extent cx="2707005" cy="2701290"/>
            <wp:effectExtent l="190500" t="190500" r="169545" b="175260"/>
            <wp:docPr id="12" name="图片 5" descr="灰底"/>
            <wp:cNvGraphicFramePr/>
            <a:graphic xmlns:a="http://schemas.openxmlformats.org/drawingml/2006/main">
              <a:graphicData uri="http://schemas.openxmlformats.org/drawingml/2006/picture">
                <pic:pic xmlns:pic="http://schemas.openxmlformats.org/drawingml/2006/picture">
                  <pic:nvPicPr>
                    <pic:cNvPr id="12" name="图片 5" descr="灰底"/>
                    <pic:cNvPicPr/>
                  </pic:nvPicPr>
                  <pic:blipFill>
                    <a:blip r:embed="rId15" cstate="print"/>
                    <a:srcRect l="4245" r="5351"/>
                    <a:stretch>
                      <a:fillRect/>
                    </a:stretch>
                  </pic:blipFill>
                  <pic:spPr>
                    <a:xfrm>
                      <a:off x="0" y="0"/>
                      <a:ext cx="2707005" cy="2701290"/>
                    </a:xfrm>
                    <a:prstGeom prst="rect">
                      <a:avLst/>
                    </a:prstGeom>
                    <a:ln>
                      <a:noFill/>
                    </a:ln>
                    <a:effectLst>
                      <a:outerShdw blurRad="190500" algn="tl" rotWithShape="0">
                        <a:srgbClr val="000000">
                          <a:alpha val="70000"/>
                        </a:srgbClr>
                      </a:outerShdw>
                    </a:effectLst>
                  </pic:spPr>
                </pic:pic>
              </a:graphicData>
            </a:graphic>
          </wp:inline>
        </w:drawing>
      </w:r>
    </w:p>
    <w:p w14:paraId="5E1DB8D3">
      <w:pPr>
        <w:spacing w:line="360" w:lineRule="auto"/>
        <w:jc w:val="center"/>
        <w:rPr>
          <w:rFonts w:ascii="Calibri" w:hAnsi="Calibri" w:eastAsia="宋体" w:cs="宋体"/>
          <w:b/>
          <w:bCs/>
          <w:sz w:val="28"/>
          <w:szCs w:val="28"/>
        </w:rPr>
      </w:pPr>
      <w:r>
        <w:rPr>
          <w:rFonts w:hint="eastAsia" w:ascii="等线" w:hAnsi="等线" w:eastAsia="等线" w:cs="Times New Roman"/>
          <w:b/>
          <w:bCs/>
          <w:sz w:val="28"/>
          <w:szCs w:val="28"/>
        </w:rPr>
        <w:t>栗光明  教授</w:t>
      </w:r>
    </w:p>
    <w:p w14:paraId="53733C64">
      <w:pPr>
        <w:spacing w:line="360" w:lineRule="auto"/>
        <w:ind w:firstLine="560" w:firstLineChars="200"/>
        <w:rPr>
          <w:rFonts w:ascii="宋体" w:hAnsi="宋体" w:eastAsia="宋体" w:cs="Times New Roman"/>
          <w:color w:val="000000"/>
          <w:sz w:val="28"/>
          <w:szCs w:val="28"/>
        </w:rPr>
      </w:pPr>
      <w:r>
        <w:rPr>
          <w:rFonts w:ascii="宋体" w:hAnsi="宋体" w:eastAsia="宋体" w:cs="Times New Roman"/>
          <w:color w:val="000000"/>
          <w:sz w:val="28"/>
          <w:szCs w:val="28"/>
        </w:rPr>
        <w:t>栗光明</w:t>
      </w:r>
      <w:r>
        <w:rPr>
          <w:rFonts w:hint="eastAsia" w:ascii="宋体" w:hAnsi="宋体" w:eastAsia="宋体" w:cs="Times New Roman"/>
          <w:color w:val="000000"/>
          <w:sz w:val="28"/>
          <w:szCs w:val="28"/>
        </w:rPr>
        <w:t>，</w:t>
      </w:r>
      <w:r>
        <w:rPr>
          <w:rFonts w:hint="eastAsia" w:ascii="宋体" w:hAnsi="宋体" w:eastAsia="宋体" w:cs="宋体"/>
          <w:color w:val="000000"/>
          <w:sz w:val="28"/>
          <w:szCs w:val="28"/>
        </w:rPr>
        <w:t>首都</w:t>
      </w:r>
      <w:r>
        <w:rPr>
          <w:rFonts w:ascii="宋体" w:hAnsi="宋体" w:eastAsia="宋体" w:cs="宋体"/>
          <w:color w:val="000000"/>
          <w:sz w:val="28"/>
          <w:szCs w:val="28"/>
        </w:rPr>
        <w:t>医科大学附属北京佑安医院</w:t>
      </w:r>
      <w:r>
        <w:rPr>
          <w:rFonts w:hint="eastAsia" w:ascii="宋体" w:hAnsi="宋体" w:eastAsia="宋体" w:cs="Times New Roman"/>
          <w:color w:val="000000"/>
          <w:sz w:val="28"/>
          <w:szCs w:val="28"/>
        </w:rPr>
        <w:t>教授，主任医师，博士生导师。现任</w:t>
      </w:r>
      <w:r>
        <w:rPr>
          <w:rFonts w:hint="eastAsia" w:ascii="宋体" w:hAnsi="宋体" w:eastAsia="宋体" w:cs="宋体"/>
          <w:color w:val="000000"/>
          <w:sz w:val="28"/>
          <w:szCs w:val="28"/>
        </w:rPr>
        <w:t>首都</w:t>
      </w:r>
      <w:r>
        <w:rPr>
          <w:rFonts w:ascii="宋体" w:hAnsi="宋体" w:eastAsia="宋体" w:cs="宋体"/>
          <w:color w:val="000000"/>
          <w:sz w:val="28"/>
          <w:szCs w:val="28"/>
        </w:rPr>
        <w:t>医科大学附属</w:t>
      </w:r>
      <w:r>
        <w:rPr>
          <w:rFonts w:hint="eastAsia" w:ascii="宋体" w:hAnsi="宋体" w:eastAsia="宋体" w:cs="Times New Roman"/>
          <w:color w:val="000000"/>
          <w:sz w:val="28"/>
          <w:szCs w:val="28"/>
        </w:rPr>
        <w:t>北京佑安医院</w:t>
      </w:r>
      <w:r>
        <w:rPr>
          <w:rFonts w:ascii="宋体" w:hAnsi="宋体" w:eastAsia="宋体" w:cs="Times New Roman"/>
          <w:color w:val="000000"/>
          <w:sz w:val="28"/>
          <w:szCs w:val="28"/>
        </w:rPr>
        <w:t>副院长及</w:t>
      </w:r>
      <w:r>
        <w:rPr>
          <w:rFonts w:hint="eastAsia" w:ascii="宋体" w:hAnsi="宋体" w:eastAsia="宋体" w:cs="Times New Roman"/>
          <w:color w:val="000000"/>
          <w:sz w:val="28"/>
          <w:szCs w:val="28"/>
        </w:rPr>
        <w:t>普外中心主任，首都医科大学普外学系副主任，首都医科大学肝癌临床诊疗及研究中心常务副主任，中华医学会器官移植分会全国委员兼副秘书长，北京医师协会器官移植分会会长。是</w:t>
      </w:r>
      <w:r>
        <w:rPr>
          <w:rFonts w:ascii="宋体" w:hAnsi="宋体" w:eastAsia="宋体" w:cs="Times New Roman"/>
          <w:color w:val="000000"/>
          <w:sz w:val="28"/>
          <w:szCs w:val="28"/>
        </w:rPr>
        <w:t>北京市最早开展活体肝移植手术及减体积肝移植手术，同时也是我国较早开展自体肝移植及肝脏两步肝切除手术的专家之一。目前已完成各类肝移植手术超过2000例次，肝癌切除手术超过4000例次。</w:t>
      </w:r>
      <w:r>
        <w:rPr>
          <w:rFonts w:hint="eastAsia" w:ascii="宋体" w:hAnsi="宋体" w:eastAsia="宋体" w:cs="Times New Roman"/>
          <w:color w:val="000000"/>
          <w:sz w:val="28"/>
          <w:szCs w:val="28"/>
        </w:rPr>
        <w:t>他</w:t>
      </w:r>
      <w:r>
        <w:rPr>
          <w:rFonts w:ascii="宋体" w:hAnsi="宋体" w:eastAsia="宋体" w:cs="Times New Roman"/>
          <w:color w:val="000000"/>
          <w:sz w:val="28"/>
          <w:szCs w:val="28"/>
        </w:rPr>
        <w:t>带领北京佑安医院肝脏外科团队连续五年肝脏移植手术位居北京市第一位，肝癌肝移植全国</w:t>
      </w:r>
      <w:r>
        <w:rPr>
          <w:rFonts w:hint="eastAsia" w:ascii="宋体" w:hAnsi="宋体" w:eastAsia="宋体" w:cs="Times New Roman"/>
          <w:color w:val="000000"/>
          <w:sz w:val="28"/>
          <w:szCs w:val="28"/>
        </w:rPr>
        <w:t>前三位</w:t>
      </w:r>
      <w:r>
        <w:rPr>
          <w:rFonts w:ascii="宋体" w:hAnsi="宋体" w:eastAsia="宋体" w:cs="Times New Roman"/>
          <w:color w:val="000000"/>
          <w:sz w:val="28"/>
          <w:szCs w:val="28"/>
        </w:rPr>
        <w:t>。术后长期存活率居于全国前列。</w:t>
      </w:r>
      <w:r>
        <w:rPr>
          <w:rFonts w:hint="eastAsia" w:ascii="宋体" w:hAnsi="宋体" w:eastAsia="宋体" w:cs="Times New Roman"/>
          <w:color w:val="000000"/>
          <w:sz w:val="28"/>
          <w:szCs w:val="28"/>
        </w:rPr>
        <w:t>发表文章</w:t>
      </w:r>
      <w:r>
        <w:rPr>
          <w:rFonts w:ascii="宋体" w:hAnsi="宋体" w:eastAsia="宋体" w:cs="Times New Roman"/>
          <w:color w:val="000000"/>
          <w:sz w:val="28"/>
          <w:szCs w:val="28"/>
        </w:rPr>
        <w:t>130</w:t>
      </w:r>
      <w:r>
        <w:rPr>
          <w:rFonts w:hint="eastAsia" w:ascii="宋体" w:hAnsi="宋体" w:eastAsia="宋体" w:cs="Times New Roman"/>
          <w:color w:val="000000"/>
          <w:sz w:val="28"/>
          <w:szCs w:val="28"/>
        </w:rPr>
        <w:t xml:space="preserve">余篇，其中SCI </w:t>
      </w:r>
      <w:r>
        <w:rPr>
          <w:rFonts w:ascii="宋体" w:hAnsi="宋体" w:eastAsia="宋体" w:cs="Times New Roman"/>
          <w:color w:val="000000"/>
          <w:sz w:val="28"/>
          <w:szCs w:val="28"/>
        </w:rPr>
        <w:t>40余</w:t>
      </w:r>
      <w:r>
        <w:rPr>
          <w:rFonts w:hint="eastAsia" w:ascii="宋体" w:hAnsi="宋体" w:eastAsia="宋体" w:cs="Times New Roman"/>
          <w:color w:val="000000"/>
          <w:sz w:val="28"/>
          <w:szCs w:val="28"/>
        </w:rPr>
        <w:t>篇，总影响因子</w:t>
      </w:r>
      <w:r>
        <w:rPr>
          <w:rFonts w:ascii="宋体" w:hAnsi="宋体" w:eastAsia="宋体" w:cs="Times New Roman"/>
          <w:color w:val="000000"/>
          <w:sz w:val="28"/>
          <w:szCs w:val="28"/>
        </w:rPr>
        <w:t>超过150</w:t>
      </w:r>
      <w:r>
        <w:rPr>
          <w:rFonts w:hint="eastAsia" w:ascii="宋体" w:hAnsi="宋体" w:eastAsia="宋体" w:cs="Times New Roman"/>
          <w:color w:val="000000"/>
          <w:sz w:val="28"/>
          <w:szCs w:val="28"/>
        </w:rPr>
        <w:t>分。承担课题项目共 14 项，总科研经费</w:t>
      </w:r>
      <w:r>
        <w:rPr>
          <w:rFonts w:ascii="宋体" w:hAnsi="宋体" w:eastAsia="宋体" w:cs="Times New Roman"/>
          <w:color w:val="000000"/>
          <w:sz w:val="28"/>
          <w:szCs w:val="28"/>
        </w:rPr>
        <w:t>2000</w:t>
      </w:r>
      <w:r>
        <w:rPr>
          <w:rFonts w:hint="eastAsia" w:ascii="宋体" w:hAnsi="宋体" w:eastAsia="宋体" w:cs="Times New Roman"/>
          <w:color w:val="000000"/>
          <w:sz w:val="28"/>
          <w:szCs w:val="28"/>
        </w:rPr>
        <w:t>余万元。承担临床试验多项，经费 1</w:t>
      </w:r>
      <w:r>
        <w:rPr>
          <w:rFonts w:ascii="宋体" w:hAnsi="宋体" w:eastAsia="宋体" w:cs="Times New Roman"/>
          <w:color w:val="000000"/>
          <w:sz w:val="28"/>
          <w:szCs w:val="28"/>
        </w:rPr>
        <w:t>300</w:t>
      </w:r>
      <w:r>
        <w:rPr>
          <w:rFonts w:hint="eastAsia" w:ascii="宋体" w:hAnsi="宋体" w:eastAsia="宋体" w:cs="Times New Roman"/>
          <w:color w:val="000000"/>
          <w:sz w:val="28"/>
          <w:szCs w:val="28"/>
        </w:rPr>
        <w:t>余万元。</w:t>
      </w:r>
    </w:p>
    <w:p w14:paraId="5644682A">
      <w:pPr>
        <w:spacing w:line="360" w:lineRule="auto"/>
        <w:rPr>
          <w:rFonts w:ascii="宋体" w:hAnsi="宋体" w:eastAsia="宋体" w:cs="Times New Roman"/>
          <w:b/>
          <w:color w:val="000000"/>
          <w:sz w:val="28"/>
          <w:szCs w:val="28"/>
        </w:rPr>
      </w:pPr>
      <w:r>
        <w:rPr>
          <w:rFonts w:hint="eastAsia" w:ascii="宋体" w:hAnsi="宋体" w:eastAsia="宋体" w:cs="Times New Roman"/>
          <w:b/>
          <w:color w:val="000000"/>
          <w:sz w:val="28"/>
          <w:szCs w:val="28"/>
        </w:rPr>
        <w:t>研究方向：</w:t>
      </w:r>
      <w:r>
        <w:rPr>
          <w:rFonts w:hint="eastAsia" w:ascii="宋体" w:hAnsi="宋体" w:eastAsia="宋体" w:cs="Times New Roman"/>
          <w:color w:val="000000"/>
          <w:sz w:val="28"/>
          <w:szCs w:val="28"/>
        </w:rPr>
        <w:t xml:space="preserve">肝癌 肝脏移植 </w:t>
      </w:r>
    </w:p>
    <w:p w14:paraId="6C6E7D54">
      <w:pPr>
        <w:spacing w:line="360" w:lineRule="auto"/>
        <w:rPr>
          <w:rFonts w:ascii="宋体" w:hAnsi="宋体" w:eastAsia="宋体" w:cs="Times New Roman"/>
          <w:b/>
          <w:color w:val="000000"/>
          <w:sz w:val="28"/>
          <w:szCs w:val="28"/>
        </w:rPr>
      </w:pPr>
      <w:r>
        <w:rPr>
          <w:rFonts w:hint="eastAsia" w:ascii="宋体" w:hAnsi="宋体" w:eastAsia="宋体" w:cs="Times New Roman"/>
          <w:b/>
          <w:color w:val="000000"/>
          <w:sz w:val="28"/>
          <w:szCs w:val="28"/>
        </w:rPr>
        <w:t>招收人数：</w:t>
      </w:r>
      <w:r>
        <w:rPr>
          <w:rFonts w:hint="eastAsia" w:ascii="宋体" w:hAnsi="宋体" w:eastAsia="宋体" w:cs="Times New Roman"/>
          <w:color w:val="000000"/>
          <w:sz w:val="28"/>
          <w:szCs w:val="28"/>
        </w:rPr>
        <w:t>1人</w:t>
      </w:r>
    </w:p>
    <w:p w14:paraId="0DC38B92">
      <w:pPr>
        <w:spacing w:line="360" w:lineRule="auto"/>
        <w:rPr>
          <w:rFonts w:ascii="宋体" w:hAnsi="宋体" w:eastAsia="宋体" w:cs="Times New Roman"/>
          <w:b/>
          <w:color w:val="000000"/>
          <w:sz w:val="24"/>
        </w:rPr>
      </w:pPr>
      <w:r>
        <w:rPr>
          <w:rFonts w:hint="eastAsia" w:ascii="宋体" w:hAnsi="宋体" w:eastAsia="宋体" w:cs="Times New Roman"/>
          <w:b/>
          <w:color w:val="000000"/>
          <w:sz w:val="28"/>
          <w:szCs w:val="28"/>
        </w:rPr>
        <w:t>招收条件：</w:t>
      </w:r>
      <w:r>
        <w:rPr>
          <w:rFonts w:hint="eastAsia" w:ascii="宋体" w:hAnsi="宋体" w:eastAsia="宋体" w:cs="Times New Roman"/>
          <w:color w:val="000000"/>
          <w:sz w:val="28"/>
          <w:szCs w:val="28"/>
        </w:rPr>
        <w:t>研究方向与导师一致，发表10分以上SCI文章1篇及以上</w:t>
      </w:r>
    </w:p>
    <w:p w14:paraId="12AEF70D">
      <w:pPr>
        <w:spacing w:line="360" w:lineRule="auto"/>
        <w:jc w:val="center"/>
        <w:rPr>
          <w:rFonts w:ascii="Times New Roman" w:hAnsi="Times New Roman" w:eastAsia="等线" w:cs="Times New Roman"/>
          <w:b/>
          <w:bCs/>
          <w:sz w:val="28"/>
          <w:szCs w:val="28"/>
        </w:rPr>
      </w:pPr>
      <w:r>
        <w:rPr>
          <w:rFonts w:ascii="Times New Roman" w:hAnsi="Times New Roman" w:eastAsia="等线" w:cs="Times New Roman"/>
          <w:b/>
          <w:bCs/>
          <w:sz w:val="28"/>
          <w:szCs w:val="28"/>
        </w:rPr>
        <w:drawing>
          <wp:inline distT="0" distB="0" distL="114300" distR="114300">
            <wp:extent cx="1256030" cy="1383030"/>
            <wp:effectExtent l="0" t="0" r="0" b="0"/>
            <wp:docPr id="14" name="图片 14" descr="fc6e4f3d3b0f0aad644fb9f84ce16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c6e4f3d3b0f0aad644fb9f84ce166f"/>
                    <pic:cNvPicPr>
                      <a:picLocks noChangeAspect="1"/>
                    </pic:cNvPicPr>
                  </pic:nvPicPr>
                  <pic:blipFill>
                    <a:blip r:embed="rId16"/>
                    <a:srcRect r="1344" b="21948"/>
                    <a:stretch>
                      <a:fillRect/>
                    </a:stretch>
                  </pic:blipFill>
                  <pic:spPr>
                    <a:xfrm>
                      <a:off x="0" y="0"/>
                      <a:ext cx="1284976" cy="1415411"/>
                    </a:xfrm>
                    <a:prstGeom prst="rect">
                      <a:avLst/>
                    </a:prstGeom>
                  </pic:spPr>
                </pic:pic>
              </a:graphicData>
            </a:graphic>
          </wp:inline>
        </w:drawing>
      </w:r>
    </w:p>
    <w:p w14:paraId="315CB9A0">
      <w:pPr>
        <w:spacing w:line="360" w:lineRule="auto"/>
        <w:jc w:val="center"/>
        <w:rPr>
          <w:rFonts w:ascii="Times New Roman" w:hAnsi="Times New Roman" w:cs="Times New Roman"/>
          <w:b/>
          <w:bCs/>
          <w:sz w:val="28"/>
          <w:szCs w:val="28"/>
        </w:rPr>
      </w:pPr>
      <w:r>
        <w:rPr>
          <w:rFonts w:ascii="Times New Roman" w:hAnsi="Times New Roman" w:eastAsia="等线" w:cs="Times New Roman"/>
          <w:b/>
          <w:bCs/>
          <w:sz w:val="28"/>
          <w:szCs w:val="28"/>
        </w:rPr>
        <w:t>黄晓婕  教授</w:t>
      </w:r>
    </w:p>
    <w:p w14:paraId="1EE4FD90">
      <w:pPr>
        <w:spacing w:line="500" w:lineRule="exact"/>
        <w:ind w:firstLine="480"/>
        <w:rPr>
          <w:rFonts w:ascii="Times New Roman" w:hAnsi="Times New Roman" w:cs="Times New Roman"/>
          <w:color w:val="000000"/>
          <w:sz w:val="28"/>
          <w:szCs w:val="28"/>
        </w:rPr>
      </w:pPr>
      <w:r>
        <w:rPr>
          <w:rFonts w:ascii="Times New Roman" w:hAnsi="Times New Roman" w:cs="Times New Roman"/>
          <w:color w:val="000000"/>
          <w:sz w:val="28"/>
          <w:szCs w:val="28"/>
        </w:rPr>
        <w:t>黄晓婕，首都医科大学附属北京佑安医院教授</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主任医师</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博士生导师</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留英留美访问学者。</w:t>
      </w:r>
      <w:r>
        <w:rPr>
          <w:rFonts w:hint="eastAsia" w:ascii="Times New Roman" w:hAnsi="Times New Roman" w:cs="Times New Roman"/>
          <w:color w:val="000000"/>
          <w:sz w:val="28"/>
          <w:szCs w:val="28"/>
        </w:rPr>
        <w:t>于</w:t>
      </w:r>
      <w:r>
        <w:rPr>
          <w:rFonts w:hint="eastAsia" w:asciiTheme="minorEastAsia" w:hAnsiTheme="minorEastAsia"/>
          <w:color w:val="000000"/>
          <w:sz w:val="28"/>
          <w:szCs w:val="28"/>
        </w:rPr>
        <w:t>首都</w:t>
      </w:r>
      <w:r>
        <w:rPr>
          <w:rFonts w:asciiTheme="minorEastAsia" w:hAnsiTheme="minorEastAsia"/>
          <w:color w:val="000000"/>
          <w:sz w:val="28"/>
          <w:szCs w:val="28"/>
        </w:rPr>
        <w:t>医科大学附属</w:t>
      </w:r>
      <w:r>
        <w:rPr>
          <w:rFonts w:ascii="Times New Roman" w:hAnsi="Times New Roman" w:cs="Times New Roman"/>
          <w:color w:val="000000"/>
          <w:sz w:val="28"/>
          <w:szCs w:val="28"/>
        </w:rPr>
        <w:t>北京佑安医院从事艾滋病等感染性疾病临床诊治、基础及教学研究工作22年。入选</w:t>
      </w:r>
      <w:r>
        <w:rPr>
          <w:rFonts w:hint="eastAsia" w:ascii="Times New Roman" w:hAnsi="Times New Roman" w:cs="Times New Roman"/>
          <w:color w:val="000000"/>
          <w:sz w:val="28"/>
          <w:szCs w:val="28"/>
        </w:rPr>
        <w:t>国家医学高层次人才计划（国家优秀青年医师）、</w:t>
      </w:r>
      <w:r>
        <w:rPr>
          <w:rFonts w:ascii="Times New Roman" w:hAnsi="Times New Roman" w:cs="Times New Roman"/>
          <w:color w:val="000000"/>
          <w:sz w:val="28"/>
          <w:szCs w:val="28"/>
        </w:rPr>
        <w:t>北京市高层次公共卫生人才建设项目</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学科带头人</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、北京市百千万人才工程</w:t>
      </w:r>
      <w:r>
        <w:rPr>
          <w:rFonts w:hint="eastAsia" w:ascii="Times New Roman" w:hAnsi="Times New Roman" w:cs="Times New Roman"/>
          <w:color w:val="000000"/>
          <w:sz w:val="28"/>
          <w:szCs w:val="28"/>
        </w:rPr>
        <w:t>（领军人才）</w:t>
      </w:r>
      <w:r>
        <w:rPr>
          <w:rFonts w:ascii="Times New Roman" w:hAnsi="Times New Roman" w:cs="Times New Roman"/>
          <w:color w:val="000000"/>
          <w:sz w:val="28"/>
          <w:szCs w:val="28"/>
        </w:rPr>
        <w:t>。作为负责人承担</w:t>
      </w:r>
      <w:r>
        <w:rPr>
          <w:rFonts w:hint="eastAsia" w:ascii="Times New Roman" w:hAnsi="Times New Roman" w:cs="Times New Roman"/>
          <w:color w:val="000000"/>
          <w:sz w:val="28"/>
          <w:szCs w:val="28"/>
        </w:rPr>
        <w:t>新发突发与重大传染病防控</w:t>
      </w:r>
      <w:r>
        <w:rPr>
          <w:rFonts w:ascii="Times New Roman" w:hAnsi="Times New Roman" w:cs="Times New Roman"/>
          <w:color w:val="000000"/>
          <w:sz w:val="28"/>
          <w:szCs w:val="28"/>
        </w:rPr>
        <w:t>国家</w:t>
      </w:r>
      <w:r>
        <w:rPr>
          <w:rFonts w:hint="eastAsia" w:ascii="Times New Roman" w:hAnsi="Times New Roman" w:cs="Times New Roman"/>
          <w:color w:val="000000"/>
          <w:sz w:val="28"/>
          <w:szCs w:val="28"/>
        </w:rPr>
        <w:t>科技</w:t>
      </w:r>
      <w:r>
        <w:rPr>
          <w:rFonts w:ascii="Times New Roman" w:hAnsi="Times New Roman" w:cs="Times New Roman"/>
          <w:color w:val="000000"/>
          <w:sz w:val="28"/>
          <w:szCs w:val="28"/>
        </w:rPr>
        <w:t>重大专项课题</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国</w:t>
      </w:r>
      <w:r>
        <w:rPr>
          <w:rFonts w:hint="eastAsia" w:ascii="Times New Roman" w:hAnsi="Times New Roman" w:cs="Times New Roman"/>
          <w:color w:val="000000"/>
          <w:sz w:val="28"/>
          <w:szCs w:val="28"/>
        </w:rPr>
        <w:t>自然</w:t>
      </w:r>
      <w:r>
        <w:rPr>
          <w:rFonts w:ascii="Times New Roman" w:hAnsi="Times New Roman" w:cs="Times New Roman"/>
          <w:color w:val="000000"/>
          <w:sz w:val="28"/>
          <w:szCs w:val="28"/>
        </w:rPr>
        <w:t>、国家</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十三五</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重大专项课题、</w:t>
      </w:r>
      <w:r>
        <w:rPr>
          <w:rFonts w:hint="eastAsia" w:ascii="Times New Roman" w:hAnsi="Times New Roman" w:cs="Times New Roman"/>
          <w:color w:val="000000"/>
          <w:sz w:val="28"/>
          <w:szCs w:val="28"/>
        </w:rPr>
        <w:t>首发</w:t>
      </w:r>
      <w:r>
        <w:rPr>
          <w:rFonts w:ascii="Times New Roman" w:hAnsi="Times New Roman" w:cs="Times New Roman"/>
          <w:color w:val="000000"/>
          <w:sz w:val="28"/>
          <w:szCs w:val="28"/>
        </w:rPr>
        <w:t>科研专项等国家或省部级课题13项</w:t>
      </w:r>
      <w:r>
        <w:rPr>
          <w:rFonts w:hint="eastAsia" w:ascii="Times New Roman" w:hAnsi="Times New Roman" w:cs="Times New Roman"/>
          <w:color w:val="000000"/>
          <w:sz w:val="28"/>
          <w:szCs w:val="28"/>
        </w:rPr>
        <w:t>，在研</w:t>
      </w:r>
      <w:r>
        <w:rPr>
          <w:rFonts w:ascii="Times New Roman" w:hAnsi="Times New Roman" w:cs="Times New Roman"/>
          <w:color w:val="000000"/>
          <w:sz w:val="28"/>
          <w:szCs w:val="28"/>
        </w:rPr>
        <w:t>课题经费</w:t>
      </w:r>
      <w:r>
        <w:rPr>
          <w:rFonts w:hint="eastAsia" w:ascii="Times New Roman" w:hAnsi="Times New Roman" w:cs="Times New Roman"/>
          <w:color w:val="000000"/>
          <w:sz w:val="28"/>
          <w:szCs w:val="28"/>
        </w:rPr>
        <w:t>超</w:t>
      </w:r>
      <w:r>
        <w:rPr>
          <w:rFonts w:ascii="Times New Roman" w:hAnsi="Times New Roman" w:cs="Times New Roman"/>
          <w:color w:val="000000"/>
          <w:sz w:val="28"/>
          <w:szCs w:val="28"/>
        </w:rPr>
        <w:t>1500万元。获得北京市科技进步二等奖1项，首都十大疾病重大科技成果奖两项。以第一/或通讯发表</w:t>
      </w:r>
      <w:r>
        <w:rPr>
          <w:rFonts w:ascii="Times New Roman" w:hAnsi="Times New Roman" w:cs="Times New Roman"/>
          <w:i/>
          <w:iCs/>
          <w:color w:val="000000"/>
          <w:sz w:val="28"/>
          <w:szCs w:val="28"/>
        </w:rPr>
        <w:t>Nature Communications, JAMA Network Open,</w:t>
      </w:r>
      <w:r>
        <w:rPr>
          <w:rFonts w:hint="eastAsia" w:ascii="Times New Roman" w:hAnsi="Times New Roman" w:cs="Times New Roman"/>
          <w:i/>
          <w:iCs/>
          <w:color w:val="000000"/>
          <w:sz w:val="28"/>
          <w:szCs w:val="28"/>
        </w:rPr>
        <w:t xml:space="preserve"> </w:t>
      </w:r>
      <w:r>
        <w:rPr>
          <w:rFonts w:ascii="Times New Roman" w:hAnsi="Times New Roman" w:cs="Times New Roman"/>
          <w:i/>
          <w:iCs/>
          <w:color w:val="000000"/>
          <w:sz w:val="28"/>
          <w:szCs w:val="28"/>
        </w:rPr>
        <w:t>The Lancet Regional Health-Western Pacific</w:t>
      </w:r>
      <w:r>
        <w:rPr>
          <w:rFonts w:ascii="Times New Roman" w:hAnsi="Times New Roman" w:cs="Times New Roman"/>
          <w:color w:val="000000"/>
          <w:sz w:val="28"/>
          <w:szCs w:val="28"/>
        </w:rPr>
        <w:t>等SCI论文70余篇，影响因子400余分</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担任中国研究型医院学会感染专委会常委兼秘书长、中艾协青年专委会常委等多个学术任职，担任数个SCI期刊特邀编委。</w:t>
      </w:r>
      <w:r>
        <w:rPr>
          <w:rFonts w:hint="eastAsia" w:ascii="Times New Roman" w:hAnsi="Times New Roman" w:cs="Times New Roman"/>
          <w:color w:val="000000"/>
          <w:sz w:val="28"/>
          <w:szCs w:val="28"/>
        </w:rPr>
        <w:t>本团队长期招收研究生和博士后人员，欢迎对艾滋病</w:t>
      </w:r>
      <w:r>
        <w:rPr>
          <w:rFonts w:ascii="Times New Roman" w:hAnsi="Times New Roman" w:cs="Times New Roman"/>
          <w:color w:val="000000"/>
          <w:sz w:val="28"/>
          <w:szCs w:val="28"/>
        </w:rPr>
        <w:t>、免疫学、</w:t>
      </w:r>
      <w:r>
        <w:rPr>
          <w:rFonts w:hint="eastAsia" w:ascii="Times New Roman" w:hAnsi="Times New Roman" w:cs="Times New Roman"/>
          <w:color w:val="000000"/>
          <w:sz w:val="28"/>
          <w:szCs w:val="28"/>
        </w:rPr>
        <w:t>病毒</w:t>
      </w:r>
      <w:r>
        <w:rPr>
          <w:rFonts w:ascii="Times New Roman" w:hAnsi="Times New Roman" w:cs="Times New Roman"/>
          <w:color w:val="000000"/>
          <w:sz w:val="28"/>
          <w:szCs w:val="28"/>
        </w:rPr>
        <w:t>学、流行病学、</w:t>
      </w:r>
      <w:r>
        <w:rPr>
          <w:rFonts w:hint="eastAsia" w:ascii="Times New Roman" w:hAnsi="Times New Roman" w:cs="Times New Roman"/>
          <w:color w:val="000000"/>
          <w:sz w:val="28"/>
          <w:szCs w:val="28"/>
        </w:rPr>
        <w:t>人工智能大语言模型等交叉研究方向感兴趣的有志之士加入。</w:t>
      </w:r>
      <w:r>
        <w:rPr>
          <w:rFonts w:ascii="Times New Roman" w:hAnsi="Times New Roman" w:eastAsia="楷体" w:cs="Times New Roman"/>
          <w:sz w:val="28"/>
          <w:szCs w:val="28"/>
        </w:rPr>
        <w:t xml:space="preserve">Email: </w:t>
      </w:r>
      <w:r>
        <w:fldChar w:fldCharType="begin"/>
      </w:r>
      <w:r>
        <w:instrText xml:space="preserve"> HYPERLINK "mailto:huangxiaojie78@ccmu.edu.cn" </w:instrText>
      </w:r>
      <w:r>
        <w:fldChar w:fldCharType="separate"/>
      </w:r>
      <w:r>
        <w:rPr>
          <w:rFonts w:ascii="Times New Roman" w:hAnsi="Times New Roman" w:eastAsia="楷体" w:cs="Times New Roman"/>
          <w:color w:val="0000FF" w:themeColor="hyperlink"/>
          <w:sz w:val="28"/>
          <w:szCs w:val="28"/>
          <w:u w:val="single"/>
        </w:rPr>
        <w:t>huangxiaojie78@ccmu.edu.cn</w:t>
      </w:r>
      <w:r>
        <w:rPr>
          <w:rFonts w:ascii="Times New Roman" w:hAnsi="Times New Roman" w:eastAsia="楷体" w:cs="Times New Roman"/>
          <w:color w:val="0000FF" w:themeColor="hyperlink"/>
          <w:sz w:val="28"/>
          <w:szCs w:val="28"/>
          <w:u w:val="single"/>
        </w:rPr>
        <w:fldChar w:fldCharType="end"/>
      </w:r>
    </w:p>
    <w:p w14:paraId="75447BDE">
      <w:pPr>
        <w:spacing w:line="360" w:lineRule="auto"/>
        <w:jc w:val="left"/>
        <w:rPr>
          <w:rFonts w:ascii="Times New Roman" w:hAnsi="Times New Roman" w:cs="Times New Roman"/>
          <w:color w:val="000000"/>
          <w:sz w:val="28"/>
          <w:szCs w:val="28"/>
        </w:rPr>
      </w:pPr>
      <w:r>
        <w:rPr>
          <w:rFonts w:ascii="Times New Roman" w:hAnsi="Times New Roman" w:cs="Times New Roman"/>
          <w:b/>
          <w:color w:val="000000"/>
          <w:sz w:val="28"/>
          <w:szCs w:val="28"/>
        </w:rPr>
        <w:t>研究方向：</w:t>
      </w:r>
      <w:r>
        <w:rPr>
          <w:rFonts w:hint="eastAsia" w:ascii="Times New Roman" w:hAnsi="Times New Roman" w:cs="Times New Roman"/>
          <w:color w:val="000000"/>
          <w:sz w:val="28"/>
          <w:szCs w:val="28"/>
        </w:rPr>
        <w:t>艾滋病临床与基础研究（急性期治疗、机会性感染及非艾滋合并症诊治、功能性治愈免疫治疗策略研究及人工智能在艾滋病防治领域中的应用等交学科研究）。</w:t>
      </w:r>
    </w:p>
    <w:p w14:paraId="46243FCD">
      <w:pPr>
        <w:spacing w:line="360" w:lineRule="auto"/>
        <w:jc w:val="left"/>
        <w:rPr>
          <w:rFonts w:ascii="Times New Roman" w:hAnsi="Times New Roman" w:cs="Times New Roman"/>
          <w:color w:val="000000"/>
          <w:sz w:val="28"/>
          <w:szCs w:val="28"/>
        </w:rPr>
      </w:pPr>
      <w:r>
        <w:rPr>
          <w:rFonts w:ascii="Times New Roman" w:hAnsi="Times New Roman" w:cs="Times New Roman"/>
          <w:b/>
          <w:color w:val="000000"/>
          <w:sz w:val="28"/>
          <w:szCs w:val="28"/>
        </w:rPr>
        <w:t>招收人数：1</w:t>
      </w:r>
      <w:r>
        <w:rPr>
          <w:rFonts w:ascii="Times New Roman" w:hAnsi="Times New Roman" w:cs="Times New Roman"/>
          <w:color w:val="000000"/>
          <w:sz w:val="28"/>
          <w:szCs w:val="28"/>
        </w:rPr>
        <w:t>人</w:t>
      </w:r>
    </w:p>
    <w:p w14:paraId="295ECD78">
      <w:pPr>
        <w:spacing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招收条件：</w:t>
      </w:r>
      <w:r>
        <w:rPr>
          <w:rFonts w:ascii="Times New Roman" w:hAnsi="Times New Roman" w:cs="Times New Roman"/>
          <w:color w:val="000000"/>
          <w:sz w:val="28"/>
          <w:szCs w:val="28"/>
        </w:rPr>
        <w:t>符合医院博士后招聘要求，邀请杰青、优青等优秀学者担任共同</w:t>
      </w:r>
      <w:r>
        <w:rPr>
          <w:rFonts w:hint="eastAsia" w:ascii="Times New Roman" w:hAnsi="Times New Roman" w:cs="Times New Roman"/>
          <w:color w:val="000000"/>
          <w:sz w:val="28"/>
          <w:szCs w:val="28"/>
        </w:rPr>
        <w:t>导师</w:t>
      </w:r>
      <w:r>
        <w:rPr>
          <w:rFonts w:ascii="Times New Roman" w:hAnsi="Times New Roman" w:cs="Times New Roman"/>
          <w:color w:val="000000"/>
          <w:sz w:val="28"/>
          <w:szCs w:val="28"/>
        </w:rPr>
        <w:t>，指导学术规划。</w:t>
      </w:r>
    </w:p>
    <w:p w14:paraId="4CC79164">
      <w:pPr>
        <w:adjustRightInd w:val="0"/>
        <w:snapToGrid w:val="0"/>
        <w:spacing w:line="400" w:lineRule="exact"/>
        <w:jc w:val="center"/>
        <w:rPr>
          <w:rFonts w:ascii="Times New Roman" w:hAnsi="Times New Roman" w:cs="Times New Roman" w:eastAsiaTheme="majorEastAsia"/>
          <w:sz w:val="28"/>
          <w:szCs w:val="28"/>
        </w:rPr>
      </w:pPr>
      <w:r>
        <w:rPr>
          <w:rFonts w:hint="eastAsia" w:ascii="Times New Roman" w:hAnsi="Times New Roman" w:eastAsia="宋体" w:cs="Times New Roman"/>
          <w:sz w:val="28"/>
          <w:szCs w:val="28"/>
        </w:rPr>
        <w:drawing>
          <wp:anchor distT="0" distB="0" distL="114300" distR="114300" simplePos="0" relativeHeight="251659264" behindDoc="0" locked="0" layoutInCell="1" allowOverlap="1">
            <wp:simplePos x="0" y="0"/>
            <wp:positionH relativeFrom="margin">
              <wp:posOffset>2069465</wp:posOffset>
            </wp:positionH>
            <wp:positionV relativeFrom="margin">
              <wp:posOffset>78105</wp:posOffset>
            </wp:positionV>
            <wp:extent cx="1908175" cy="2520315"/>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8175" cy="2520315"/>
                    </a:xfrm>
                    <a:prstGeom prst="rect">
                      <a:avLst/>
                    </a:prstGeom>
                  </pic:spPr>
                </pic:pic>
              </a:graphicData>
            </a:graphic>
          </wp:anchor>
        </w:drawing>
      </w:r>
    </w:p>
    <w:p w14:paraId="0A80FC32">
      <w:pPr>
        <w:adjustRightInd w:val="0"/>
        <w:snapToGrid w:val="0"/>
        <w:spacing w:line="400" w:lineRule="exact"/>
        <w:jc w:val="center"/>
        <w:rPr>
          <w:rFonts w:ascii="Times New Roman" w:hAnsi="Times New Roman" w:cs="Times New Roman" w:eastAsiaTheme="majorEastAsia"/>
          <w:sz w:val="28"/>
          <w:szCs w:val="28"/>
        </w:rPr>
      </w:pPr>
    </w:p>
    <w:p w14:paraId="39587E61">
      <w:pPr>
        <w:adjustRightInd w:val="0"/>
        <w:snapToGrid w:val="0"/>
        <w:spacing w:line="400" w:lineRule="exact"/>
        <w:jc w:val="center"/>
        <w:rPr>
          <w:rFonts w:ascii="Times New Roman" w:hAnsi="Times New Roman" w:cs="Times New Roman" w:eastAsiaTheme="majorEastAsia"/>
          <w:sz w:val="28"/>
          <w:szCs w:val="28"/>
        </w:rPr>
      </w:pPr>
    </w:p>
    <w:p w14:paraId="1604029C">
      <w:pPr>
        <w:adjustRightInd w:val="0"/>
        <w:snapToGrid w:val="0"/>
        <w:spacing w:line="400" w:lineRule="exact"/>
        <w:jc w:val="center"/>
        <w:rPr>
          <w:rFonts w:ascii="Times New Roman" w:hAnsi="Times New Roman" w:cs="Times New Roman" w:eastAsiaTheme="majorEastAsia"/>
          <w:sz w:val="28"/>
          <w:szCs w:val="28"/>
        </w:rPr>
      </w:pPr>
    </w:p>
    <w:p w14:paraId="6135F885">
      <w:pPr>
        <w:adjustRightInd w:val="0"/>
        <w:snapToGrid w:val="0"/>
        <w:spacing w:line="400" w:lineRule="exact"/>
        <w:jc w:val="center"/>
        <w:rPr>
          <w:rFonts w:ascii="Times New Roman" w:hAnsi="Times New Roman" w:cs="Times New Roman" w:eastAsiaTheme="majorEastAsia"/>
          <w:sz w:val="28"/>
          <w:szCs w:val="28"/>
        </w:rPr>
      </w:pPr>
    </w:p>
    <w:p w14:paraId="0DA53AB1">
      <w:pPr>
        <w:adjustRightInd w:val="0"/>
        <w:snapToGrid w:val="0"/>
        <w:spacing w:line="400" w:lineRule="exact"/>
        <w:jc w:val="center"/>
        <w:rPr>
          <w:rFonts w:ascii="Times New Roman" w:hAnsi="Times New Roman" w:cs="Times New Roman" w:eastAsiaTheme="majorEastAsia"/>
          <w:sz w:val="28"/>
          <w:szCs w:val="28"/>
        </w:rPr>
      </w:pPr>
    </w:p>
    <w:p w14:paraId="3A0D12C9">
      <w:pPr>
        <w:adjustRightInd w:val="0"/>
        <w:snapToGrid w:val="0"/>
        <w:spacing w:line="400" w:lineRule="exact"/>
        <w:jc w:val="center"/>
        <w:rPr>
          <w:rFonts w:ascii="Times New Roman" w:hAnsi="Times New Roman" w:cs="Times New Roman" w:eastAsiaTheme="majorEastAsia"/>
          <w:sz w:val="28"/>
          <w:szCs w:val="28"/>
        </w:rPr>
      </w:pPr>
    </w:p>
    <w:p w14:paraId="0A36121B">
      <w:pPr>
        <w:adjustRightInd w:val="0"/>
        <w:snapToGrid w:val="0"/>
        <w:spacing w:line="400" w:lineRule="exact"/>
        <w:jc w:val="center"/>
        <w:rPr>
          <w:rFonts w:ascii="Times New Roman" w:hAnsi="Times New Roman" w:cs="Times New Roman" w:eastAsiaTheme="majorEastAsia"/>
          <w:sz w:val="28"/>
          <w:szCs w:val="28"/>
        </w:rPr>
      </w:pPr>
    </w:p>
    <w:p w14:paraId="2F48CD21">
      <w:pPr>
        <w:adjustRightInd w:val="0"/>
        <w:snapToGrid w:val="0"/>
        <w:spacing w:line="400" w:lineRule="exact"/>
        <w:jc w:val="center"/>
        <w:rPr>
          <w:rFonts w:ascii="Times New Roman" w:hAnsi="Times New Roman" w:cs="Times New Roman" w:eastAsiaTheme="majorEastAsia"/>
          <w:sz w:val="28"/>
          <w:szCs w:val="28"/>
        </w:rPr>
      </w:pPr>
    </w:p>
    <w:p w14:paraId="538594F2">
      <w:pPr>
        <w:adjustRightInd w:val="0"/>
        <w:snapToGrid w:val="0"/>
        <w:spacing w:line="400" w:lineRule="exact"/>
        <w:jc w:val="center"/>
        <w:rPr>
          <w:rFonts w:ascii="Times New Roman" w:hAnsi="Times New Roman" w:cs="Times New Roman" w:eastAsiaTheme="majorEastAsia"/>
          <w:sz w:val="28"/>
          <w:szCs w:val="28"/>
        </w:rPr>
      </w:pPr>
    </w:p>
    <w:p w14:paraId="5822C0B6">
      <w:pPr>
        <w:adjustRightInd w:val="0"/>
        <w:snapToGrid w:val="0"/>
        <w:spacing w:line="400" w:lineRule="exact"/>
        <w:rPr>
          <w:rFonts w:ascii="Times New Roman" w:hAnsi="Times New Roman" w:cs="Times New Roman" w:eastAsiaTheme="majorEastAsia"/>
          <w:sz w:val="28"/>
          <w:szCs w:val="28"/>
        </w:rPr>
      </w:pPr>
    </w:p>
    <w:p w14:paraId="7DAFC3AF">
      <w:pPr>
        <w:spacing w:line="360" w:lineRule="auto"/>
        <w:jc w:val="center"/>
        <w:rPr>
          <w:rFonts w:ascii="Times New Roman" w:hAnsi="Times New Roman" w:eastAsia="等线" w:cs="Times New Roman"/>
          <w:b/>
          <w:bCs/>
          <w:sz w:val="28"/>
          <w:szCs w:val="28"/>
        </w:rPr>
      </w:pPr>
      <w:r>
        <w:rPr>
          <w:rFonts w:ascii="Times New Roman" w:hAnsi="Times New Roman" w:eastAsia="等线" w:cs="Times New Roman"/>
          <w:b/>
          <w:bCs/>
          <w:sz w:val="28"/>
          <w:szCs w:val="28"/>
        </w:rPr>
        <w:t>曹振环</w:t>
      </w:r>
      <w:r>
        <w:rPr>
          <w:rFonts w:hint="eastAsia" w:ascii="Times New Roman" w:hAnsi="Times New Roman" w:eastAsia="等线" w:cs="Times New Roman"/>
          <w:b/>
          <w:bCs/>
          <w:sz w:val="28"/>
          <w:szCs w:val="28"/>
        </w:rPr>
        <w:t xml:space="preserve"> </w:t>
      </w:r>
      <w:r>
        <w:rPr>
          <w:rFonts w:ascii="Times New Roman" w:hAnsi="Times New Roman" w:eastAsia="等线" w:cs="Times New Roman"/>
          <w:b/>
          <w:bCs/>
          <w:sz w:val="28"/>
          <w:szCs w:val="28"/>
        </w:rPr>
        <w:t>教授</w:t>
      </w:r>
    </w:p>
    <w:p w14:paraId="6ACB3930">
      <w:pPr>
        <w:adjustRightInd w:val="0"/>
        <w:snapToGrid w:val="0"/>
        <w:spacing w:line="360" w:lineRule="auto"/>
        <w:ind w:firstLine="560" w:firstLineChars="200"/>
        <w:jc w:val="left"/>
        <w:rPr>
          <w:rFonts w:ascii="Times New Roman" w:hAnsi="Times New Roman" w:cs="Times New Roman" w:eastAsiaTheme="majorEastAsia"/>
          <w:sz w:val="28"/>
          <w:szCs w:val="28"/>
        </w:rPr>
      </w:pPr>
      <w:r>
        <w:rPr>
          <w:rFonts w:hint="eastAsia" w:ascii="Times New Roman" w:hAnsi="Times New Roman" w:cs="Times New Roman" w:eastAsiaTheme="majorEastAsia"/>
          <w:sz w:val="28"/>
          <w:szCs w:val="28"/>
        </w:rPr>
        <w:t>曹振环，首都医科大学附属北京佑安医院教授，主任医师，博士生导师。北京市优秀人才，北京市青苗人才。中华医学会医学病毒学分会委员，北京医学会肝病学分会委员，中国医师协会感染科医师分会委员，河北省肝病学会肝病感染分会副主任委员，河北省肝病学会康复分会副主任委员，北京市科技专家库成员，全国研究生教育评估监测专家库成员。主要研究方向为慢性乙型肝炎抗病毒治疗临床及机制研究，多年来致力于探索慢性乙型肝炎“治愈”新方法。作为课题负责人承担“十三五”国家重大专项、国家自然科学基金、北京市自然科学基金、首都卫生发展专项、北京市扬帆项目、北京市科委首都临床特色研究、北京市教委科研项目等13项。获得北京医学科技奖一等奖，中华医学奖三等奖，临床医学研究奖。在肝病界著名杂志《Hepatology》及本专业重要核心期刊发表论文100余篇。</w:t>
      </w:r>
    </w:p>
    <w:p w14:paraId="3DC3A50A">
      <w:pPr>
        <w:adjustRightInd w:val="0"/>
        <w:snapToGrid w:val="0"/>
        <w:spacing w:line="360" w:lineRule="auto"/>
        <w:ind w:firstLine="562" w:firstLineChars="200"/>
        <w:jc w:val="left"/>
        <w:rPr>
          <w:rFonts w:ascii="Times New Roman" w:hAnsi="Times New Roman" w:cs="Times New Roman" w:eastAsiaTheme="majorEastAsia"/>
          <w:sz w:val="28"/>
          <w:szCs w:val="28"/>
        </w:rPr>
      </w:pPr>
      <w:r>
        <w:rPr>
          <w:rFonts w:hint="eastAsia" w:ascii="Times New Roman" w:hAnsi="Times New Roman" w:cs="Times New Roman" w:eastAsiaTheme="majorEastAsia"/>
          <w:b/>
          <w:sz w:val="28"/>
          <w:szCs w:val="28"/>
        </w:rPr>
        <w:t>研究方向：</w:t>
      </w:r>
      <w:r>
        <w:rPr>
          <w:rFonts w:hint="eastAsia" w:ascii="Times New Roman" w:hAnsi="Times New Roman" w:cs="Times New Roman" w:eastAsiaTheme="majorEastAsia"/>
          <w:sz w:val="28"/>
          <w:szCs w:val="28"/>
        </w:rPr>
        <w:t>肝脏病学</w:t>
      </w:r>
    </w:p>
    <w:p w14:paraId="5BCAFAF0">
      <w:pPr>
        <w:adjustRightInd w:val="0"/>
        <w:snapToGrid w:val="0"/>
        <w:spacing w:line="360" w:lineRule="auto"/>
        <w:ind w:firstLine="562" w:firstLineChars="200"/>
        <w:jc w:val="left"/>
        <w:rPr>
          <w:rFonts w:ascii="Times New Roman" w:hAnsi="Times New Roman" w:cs="Times New Roman" w:eastAsiaTheme="majorEastAsia"/>
          <w:sz w:val="28"/>
          <w:szCs w:val="28"/>
        </w:rPr>
      </w:pPr>
      <w:r>
        <w:rPr>
          <w:rFonts w:hint="eastAsia" w:ascii="Times New Roman" w:hAnsi="Times New Roman" w:cs="Times New Roman" w:eastAsiaTheme="majorEastAsia"/>
          <w:b/>
          <w:sz w:val="28"/>
          <w:szCs w:val="28"/>
        </w:rPr>
        <w:t>招收人数：</w:t>
      </w:r>
      <w:r>
        <w:rPr>
          <w:rFonts w:hint="eastAsia" w:ascii="Times New Roman" w:hAnsi="Times New Roman" w:cs="Times New Roman" w:eastAsiaTheme="majorEastAsia"/>
          <w:sz w:val="28"/>
          <w:szCs w:val="28"/>
        </w:rPr>
        <w:t>2人</w:t>
      </w:r>
    </w:p>
    <w:p w14:paraId="2C4E4E87">
      <w:pPr>
        <w:adjustRightInd w:val="0"/>
        <w:snapToGrid w:val="0"/>
        <w:spacing w:line="360" w:lineRule="auto"/>
        <w:ind w:firstLine="562" w:firstLineChars="200"/>
        <w:jc w:val="left"/>
        <w:rPr>
          <w:rFonts w:ascii="Times New Roman" w:hAnsi="Times New Roman" w:cs="Times New Roman" w:eastAsiaTheme="majorEastAsia"/>
          <w:sz w:val="28"/>
          <w:szCs w:val="28"/>
        </w:rPr>
      </w:pPr>
      <w:r>
        <w:rPr>
          <w:rFonts w:hint="eastAsia" w:ascii="Times New Roman" w:hAnsi="Times New Roman" w:cs="Times New Roman" w:eastAsiaTheme="majorEastAsia"/>
          <w:b/>
          <w:sz w:val="28"/>
          <w:szCs w:val="28"/>
        </w:rPr>
        <w:t>招收条件：</w:t>
      </w:r>
      <w:r>
        <w:rPr>
          <w:rFonts w:hint="eastAsia" w:ascii="Times New Roman" w:hAnsi="Times New Roman" w:cs="Times New Roman" w:eastAsiaTheme="majorEastAsia"/>
          <w:sz w:val="28"/>
          <w:szCs w:val="28"/>
        </w:rPr>
        <w:t>除医院的基本要求外,以第一作者发表SCI收录论文至少</w:t>
      </w:r>
      <w:r>
        <w:rPr>
          <w:rFonts w:ascii="Times New Roman" w:hAnsi="Times New Roman" w:cs="Times New Roman" w:eastAsiaTheme="majorEastAsia"/>
          <w:sz w:val="28"/>
          <w:szCs w:val="28"/>
        </w:rPr>
        <w:t>2</w:t>
      </w:r>
      <w:r>
        <w:rPr>
          <w:rFonts w:hint="eastAsia" w:ascii="Times New Roman" w:hAnsi="Times New Roman" w:cs="Times New Roman" w:eastAsiaTheme="majorEastAsia"/>
          <w:sz w:val="28"/>
          <w:szCs w:val="28"/>
        </w:rPr>
        <w:t>篇，其中一篇IF大于5分。</w:t>
      </w:r>
    </w:p>
    <w:p w14:paraId="2F81476C">
      <w:pPr>
        <w:spacing w:line="360" w:lineRule="auto"/>
        <w:jc w:val="center"/>
        <w:rPr>
          <w:rFonts w:ascii="宋体" w:hAnsi="宋体" w:eastAsia="宋体"/>
          <w:b/>
          <w:color w:val="000000"/>
          <w:sz w:val="32"/>
          <w:szCs w:val="32"/>
        </w:rPr>
      </w:pPr>
      <w:r>
        <w:rPr>
          <w:rFonts w:hint="eastAsia" w:ascii="宋体" w:hAnsi="宋体" w:eastAsia="宋体"/>
          <w:b/>
          <w:color w:val="000000"/>
          <w:sz w:val="32"/>
          <w:szCs w:val="32"/>
        </w:rPr>
        <w:drawing>
          <wp:inline distT="0" distB="0" distL="0" distR="0">
            <wp:extent cx="942340" cy="1319530"/>
            <wp:effectExtent l="0" t="0" r="0" b="0"/>
            <wp:docPr id="8443442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44204" name="图片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4123" cy="1335773"/>
                    </a:xfrm>
                    <a:prstGeom prst="rect">
                      <a:avLst/>
                    </a:prstGeom>
                  </pic:spPr>
                </pic:pic>
              </a:graphicData>
            </a:graphic>
          </wp:inline>
        </w:drawing>
      </w:r>
    </w:p>
    <w:p w14:paraId="277D693A">
      <w:pPr>
        <w:spacing w:line="360" w:lineRule="auto"/>
        <w:jc w:val="center"/>
        <w:rPr>
          <w:rFonts w:ascii="Times New Roman" w:hAnsi="Times New Roman" w:eastAsia="等线" w:cs="Times New Roman"/>
          <w:b/>
          <w:bCs/>
          <w:sz w:val="28"/>
          <w:szCs w:val="28"/>
        </w:rPr>
      </w:pPr>
      <w:r>
        <w:rPr>
          <w:rFonts w:hint="eastAsia" w:ascii="Times New Roman" w:hAnsi="Times New Roman" w:eastAsia="等线" w:cs="Times New Roman"/>
          <w:b/>
          <w:bCs/>
          <w:sz w:val="28"/>
          <w:szCs w:val="28"/>
        </w:rPr>
        <w:t>粟斌  教授</w:t>
      </w:r>
    </w:p>
    <w:p w14:paraId="40C602AC">
      <w:pPr>
        <w:widowControl/>
        <w:shd w:val="clear" w:color="auto" w:fill="FFFFFF"/>
        <w:adjustRightInd w:val="0"/>
        <w:snapToGrid w:val="0"/>
        <w:spacing w:line="360" w:lineRule="auto"/>
        <w:ind w:firstLine="560" w:firstLineChars="200"/>
        <w:rPr>
          <w:rFonts w:ascii="Times New Roman" w:hAnsi="Times New Roman" w:cs="Times New Roman"/>
          <w:color w:val="000000"/>
          <w:sz w:val="28"/>
          <w:szCs w:val="28"/>
        </w:rPr>
      </w:pPr>
      <w:r>
        <w:rPr>
          <w:rFonts w:ascii="Times New Roman" w:hAnsi="Times New Roman" w:cs="Times New Roman"/>
          <w:color w:val="000000"/>
          <w:sz w:val="28"/>
          <w:szCs w:val="28"/>
        </w:rPr>
        <w:t>粟斌，</w:t>
      </w:r>
      <w:r>
        <w:rPr>
          <w:rFonts w:hint="eastAsia" w:ascii="Times New Roman" w:hAnsi="Times New Roman" w:cs="Times New Roman"/>
          <w:color w:val="000000"/>
          <w:sz w:val="28"/>
          <w:szCs w:val="28"/>
        </w:rPr>
        <w:t>首都医科大学附属北京佑安医院教授</w:t>
      </w:r>
      <w:r>
        <w:rPr>
          <w:rFonts w:hint="eastAsia" w:ascii="Times New Roman" w:hAnsi="Times New Roman" w:cs="Times New Roman"/>
          <w:color w:val="000000"/>
          <w:sz w:val="28"/>
          <w:szCs w:val="28"/>
          <w:lang w:eastAsia="zh-CN"/>
        </w:rPr>
        <w:t>，</w:t>
      </w:r>
      <w:r>
        <w:rPr>
          <w:rFonts w:hint="eastAsia" w:ascii="Times New Roman" w:hAnsi="Times New Roman" w:cs="Times New Roman"/>
          <w:color w:val="000000"/>
          <w:sz w:val="28"/>
          <w:szCs w:val="28"/>
        </w:rPr>
        <w:t>研究员</w:t>
      </w:r>
      <w:r>
        <w:rPr>
          <w:rFonts w:hint="eastAsia" w:ascii="Times New Roman" w:hAnsi="Times New Roman" w:cs="Times New Roman"/>
          <w:color w:val="000000"/>
          <w:sz w:val="28"/>
          <w:szCs w:val="28"/>
          <w:lang w:eastAsia="zh-CN"/>
        </w:rPr>
        <w:t>，</w:t>
      </w:r>
      <w:r>
        <w:rPr>
          <w:rFonts w:hint="eastAsia" w:ascii="Times New Roman" w:hAnsi="Times New Roman" w:cs="Times New Roman"/>
          <w:color w:val="000000"/>
          <w:sz w:val="28"/>
          <w:szCs w:val="28"/>
        </w:rPr>
        <w:t>博士生导师。担任科技部中法艾滋病研究联合实验室主任、艾滋病研究北京市重点实验室主任、北京佑安医院中心实验室主任、科技成果转化中心副主任、以及首都医科大学艾滋病临床诊疗与研究中心（佑安）执行副主任</w:t>
      </w:r>
      <w:r>
        <w:rPr>
          <w:rFonts w:ascii="Times New Roman" w:hAnsi="Times New Roman" w:cs="Times New Roman"/>
          <w:color w:val="000000"/>
          <w:sz w:val="28"/>
          <w:szCs w:val="28"/>
        </w:rPr>
        <w:t>。</w:t>
      </w:r>
      <w:r>
        <w:rPr>
          <w:rFonts w:hint="eastAsia" w:ascii="Times New Roman" w:hAnsi="Times New Roman" w:cs="Times New Roman"/>
          <w:color w:val="000000"/>
          <w:sz w:val="28"/>
          <w:szCs w:val="28"/>
        </w:rPr>
        <w:t>入选科技部首批中法杰青、国家重点研发计划“政府间国际科技创新合作”重点专项首席科学家、北京市第十二批海外高层次人才（北京市特聘专家）、北京市“高创计划·登峰”项目临床研究型人才、北京市高层次公共卫生技术人才-学科带头人、全球前2%顶尖科学家（临床医学-病毒学领域）入选者，以及多次荣获北京市科学技术进步奖二等奖</w:t>
      </w:r>
      <w:r>
        <w:rPr>
          <w:rFonts w:ascii="Times New Roman" w:hAnsi="Times New Roman" w:cs="Times New Roman"/>
          <w:color w:val="000000"/>
          <w:sz w:val="28"/>
          <w:szCs w:val="28"/>
        </w:rPr>
        <w:t>。</w:t>
      </w:r>
      <w:r>
        <w:rPr>
          <w:rFonts w:hint="eastAsia" w:ascii="Times New Roman" w:hAnsi="Times New Roman" w:cs="Times New Roman"/>
          <w:color w:val="000000"/>
          <w:sz w:val="28"/>
          <w:szCs w:val="28"/>
        </w:rPr>
        <w:t>长期从事HIV感染与免疫应答、艾滋病功能性治愈，以及新发突发传染病的研究工作，主持国家重点研发计划（项目和课题负责人）、十三五传染病重大专项（子任务负责人）、国自然重点国合和面上项目，以及北自然重点项目等10余项国家级和省部级项目</w:t>
      </w:r>
      <w:r>
        <w:rPr>
          <w:rFonts w:ascii="Times New Roman" w:hAnsi="Times New Roman" w:cs="Times New Roman"/>
          <w:color w:val="000000"/>
          <w:sz w:val="28"/>
          <w:szCs w:val="28"/>
        </w:rPr>
        <w:t>。已在</w:t>
      </w:r>
      <w:r>
        <w:rPr>
          <w:rFonts w:ascii="Times New Roman" w:hAnsi="Times New Roman" w:cs="Times New Roman"/>
          <w:i/>
          <w:iCs/>
          <w:color w:val="000000"/>
          <w:sz w:val="28"/>
          <w:szCs w:val="28"/>
        </w:rPr>
        <w:t>Cell</w:t>
      </w:r>
      <w:r>
        <w:rPr>
          <w:rFonts w:hint="eastAsia" w:ascii="Times New Roman" w:hAnsi="Times New Roman" w:cs="Times New Roman"/>
          <w:i/>
          <w:iCs/>
          <w:color w:val="000000"/>
          <w:sz w:val="28"/>
          <w:szCs w:val="28"/>
        </w:rPr>
        <w:t xml:space="preserve">, </w:t>
      </w:r>
      <w:r>
        <w:rPr>
          <w:rFonts w:ascii="Times New Roman" w:hAnsi="Times New Roman" w:cs="Times New Roman"/>
          <w:i/>
          <w:iCs/>
          <w:color w:val="000000"/>
          <w:sz w:val="28"/>
          <w:szCs w:val="28"/>
        </w:rPr>
        <w:t>NEJM</w:t>
      </w:r>
      <w:r>
        <w:rPr>
          <w:rFonts w:ascii="Times New Roman" w:hAnsi="Times New Roman" w:cs="Times New Roman"/>
          <w:color w:val="000000"/>
          <w:sz w:val="28"/>
          <w:szCs w:val="28"/>
        </w:rPr>
        <w:t>等国际学术专业期刊上发表</w:t>
      </w:r>
      <w:r>
        <w:rPr>
          <w:rFonts w:hint="eastAsia" w:ascii="Times New Roman" w:hAnsi="Times New Roman" w:cs="Times New Roman"/>
          <w:color w:val="000000"/>
          <w:sz w:val="28"/>
          <w:szCs w:val="28"/>
        </w:rPr>
        <w:t>SCI论文170余篇（第一或通讯作者发表SCI论文95篇），中文核心63篇</w:t>
      </w:r>
      <w:r>
        <w:rPr>
          <w:rFonts w:ascii="Times New Roman" w:hAnsi="Times New Roman" w:cs="Times New Roman"/>
          <w:color w:val="000000"/>
          <w:sz w:val="28"/>
          <w:szCs w:val="28"/>
        </w:rPr>
        <w:t>。</w:t>
      </w:r>
      <w:bookmarkStart w:id="30" w:name="OLE_LINK1"/>
      <w:r>
        <w:rPr>
          <w:rFonts w:hint="eastAsia" w:ascii="Times New Roman" w:hAnsi="Times New Roman" w:cs="Times New Roman"/>
          <w:color w:val="000000"/>
          <w:sz w:val="28"/>
          <w:szCs w:val="28"/>
        </w:rPr>
        <w:t>兼任中华医学会医学病毒学分会常务委员</w:t>
      </w:r>
      <w:r>
        <w:rPr>
          <w:rFonts w:ascii="Times New Roman" w:hAnsi="Times New Roman" w:cs="Times New Roman"/>
          <w:color w:val="000000"/>
          <w:sz w:val="28"/>
          <w:szCs w:val="28"/>
        </w:rPr>
        <w:t>、</w:t>
      </w:r>
      <w:bookmarkEnd w:id="30"/>
      <w:r>
        <w:rPr>
          <w:rFonts w:ascii="Times New Roman" w:hAnsi="Times New Roman" w:cs="Times New Roman"/>
          <w:color w:val="000000"/>
          <w:sz w:val="28"/>
          <w:szCs w:val="28"/>
        </w:rPr>
        <w:t>中国免疫学会感染免疫分会常务委员和北京海外高层次人才协会理事等社会职务。被邀请作为</w:t>
      </w:r>
      <w:r>
        <w:rPr>
          <w:rFonts w:ascii="Times New Roman" w:hAnsi="Times New Roman" w:cs="Times New Roman"/>
          <w:i/>
          <w:iCs/>
          <w:color w:val="000000"/>
          <w:sz w:val="28"/>
          <w:szCs w:val="28"/>
        </w:rPr>
        <w:t>The Lancet HIV</w:t>
      </w:r>
      <w:r>
        <w:rPr>
          <w:rFonts w:ascii="Times New Roman" w:hAnsi="Times New Roman" w:cs="Times New Roman"/>
          <w:color w:val="000000"/>
          <w:sz w:val="28"/>
          <w:szCs w:val="28"/>
        </w:rPr>
        <w:t>等30余个中外学术期刊的副主编、编委和审稿人。</w:t>
      </w:r>
      <w:r>
        <w:rPr>
          <w:rFonts w:hint="eastAsia" w:ascii="Times New Roman" w:hAnsi="Times New Roman" w:cs="Times New Roman"/>
          <w:color w:val="000000"/>
          <w:sz w:val="28"/>
          <w:szCs w:val="28"/>
        </w:rPr>
        <w:t>2025年人民卫生出版社《艾滋病学》副主编，高级技术经理人。</w:t>
      </w:r>
    </w:p>
    <w:p w14:paraId="4392FD1D">
      <w:pPr>
        <w:adjustRightInd w:val="0"/>
        <w:snapToGrid w:val="0"/>
        <w:spacing w:line="360" w:lineRule="auto"/>
        <w:rPr>
          <w:rFonts w:ascii="Times New Roman" w:hAnsi="Times New Roman" w:cs="Times New Roman" w:eastAsiaTheme="majorEastAsia"/>
          <w:color w:val="000000"/>
          <w:sz w:val="28"/>
          <w:szCs w:val="28"/>
        </w:rPr>
      </w:pPr>
      <w:r>
        <w:rPr>
          <w:rFonts w:ascii="Times New Roman" w:hAnsi="Times New Roman" w:cs="Times New Roman" w:eastAsiaTheme="majorEastAsia"/>
          <w:b/>
          <w:color w:val="000000"/>
          <w:sz w:val="28"/>
          <w:szCs w:val="28"/>
        </w:rPr>
        <w:t>研究方向：</w:t>
      </w:r>
      <w:r>
        <w:rPr>
          <w:rFonts w:ascii="Times New Roman" w:hAnsi="Times New Roman" w:cs="Times New Roman" w:eastAsiaTheme="majorEastAsia"/>
          <w:color w:val="000000"/>
          <w:sz w:val="28"/>
          <w:szCs w:val="28"/>
        </w:rPr>
        <w:t xml:space="preserve">HIV感染免疫与艾滋病功能性治愈研究 </w:t>
      </w:r>
    </w:p>
    <w:p w14:paraId="6B70BAB5">
      <w:pPr>
        <w:adjustRightInd w:val="0"/>
        <w:snapToGrid w:val="0"/>
        <w:spacing w:line="360" w:lineRule="auto"/>
        <w:rPr>
          <w:rFonts w:ascii="Times New Roman" w:hAnsi="Times New Roman" w:cs="Times New Roman" w:eastAsiaTheme="majorEastAsia"/>
          <w:color w:val="000000"/>
          <w:sz w:val="28"/>
          <w:szCs w:val="28"/>
        </w:rPr>
      </w:pPr>
      <w:r>
        <w:rPr>
          <w:rFonts w:ascii="Times New Roman" w:hAnsi="Times New Roman" w:cs="Times New Roman" w:eastAsiaTheme="majorEastAsia"/>
          <w:b/>
          <w:color w:val="000000"/>
          <w:sz w:val="28"/>
          <w:szCs w:val="28"/>
        </w:rPr>
        <w:t>招收人数：</w:t>
      </w:r>
      <w:r>
        <w:rPr>
          <w:rFonts w:ascii="Times New Roman" w:hAnsi="Times New Roman" w:cs="Times New Roman" w:eastAsiaTheme="majorEastAsia"/>
          <w:color w:val="000000"/>
          <w:sz w:val="28"/>
          <w:szCs w:val="28"/>
        </w:rPr>
        <w:t>2人</w:t>
      </w:r>
    </w:p>
    <w:p w14:paraId="359C78D4">
      <w:pPr>
        <w:adjustRightInd w:val="0"/>
        <w:snapToGrid w:val="0"/>
        <w:spacing w:line="360" w:lineRule="auto"/>
        <w:rPr>
          <w:rFonts w:ascii="Times New Roman" w:hAnsi="Times New Roman" w:cs="Times New Roman" w:eastAsiaTheme="majorEastAsia"/>
          <w:sz w:val="28"/>
          <w:szCs w:val="28"/>
        </w:rPr>
      </w:pPr>
      <w:r>
        <w:rPr>
          <w:rFonts w:ascii="Times New Roman" w:hAnsi="Times New Roman" w:cs="Times New Roman" w:eastAsiaTheme="majorEastAsia"/>
          <w:b/>
          <w:color w:val="000000"/>
          <w:sz w:val="28"/>
          <w:szCs w:val="28"/>
        </w:rPr>
        <w:t>招收条件：</w:t>
      </w:r>
      <w:r>
        <w:rPr>
          <w:rFonts w:ascii="Times New Roman" w:hAnsi="Times New Roman" w:cs="Times New Roman" w:eastAsiaTheme="majorEastAsia"/>
          <w:bCs/>
          <w:color w:val="000000"/>
          <w:sz w:val="28"/>
          <w:szCs w:val="28"/>
        </w:rPr>
        <w:t>符合医院博士后招聘要求</w:t>
      </w:r>
    </w:p>
    <w:sectPr>
      <w:pgSz w:w="11906" w:h="16838"/>
      <w:pgMar w:top="1304" w:right="1474" w:bottom="130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23A8"/>
    <w:rsid w:val="00007A3C"/>
    <w:rsid w:val="00011B28"/>
    <w:rsid w:val="00013507"/>
    <w:rsid w:val="00025553"/>
    <w:rsid w:val="00031633"/>
    <w:rsid w:val="0003242E"/>
    <w:rsid w:val="0003768A"/>
    <w:rsid w:val="00054AB2"/>
    <w:rsid w:val="00061564"/>
    <w:rsid w:val="0008347E"/>
    <w:rsid w:val="000A40A1"/>
    <w:rsid w:val="000B71BE"/>
    <w:rsid w:val="000D41BE"/>
    <w:rsid w:val="000D4E79"/>
    <w:rsid w:val="000E4361"/>
    <w:rsid w:val="000E4E75"/>
    <w:rsid w:val="000E5235"/>
    <w:rsid w:val="000E6509"/>
    <w:rsid w:val="00101369"/>
    <w:rsid w:val="0010739F"/>
    <w:rsid w:val="00140151"/>
    <w:rsid w:val="00142805"/>
    <w:rsid w:val="0016631F"/>
    <w:rsid w:val="00167971"/>
    <w:rsid w:val="001815CE"/>
    <w:rsid w:val="001879AA"/>
    <w:rsid w:val="001925FC"/>
    <w:rsid w:val="001955D9"/>
    <w:rsid w:val="0019746F"/>
    <w:rsid w:val="001A0615"/>
    <w:rsid w:val="001A301E"/>
    <w:rsid w:val="001B0415"/>
    <w:rsid w:val="001B33F2"/>
    <w:rsid w:val="001B7B7C"/>
    <w:rsid w:val="001C301F"/>
    <w:rsid w:val="001E1E64"/>
    <w:rsid w:val="001F33B1"/>
    <w:rsid w:val="00217FAA"/>
    <w:rsid w:val="00227608"/>
    <w:rsid w:val="0023214E"/>
    <w:rsid w:val="00237BAC"/>
    <w:rsid w:val="002403C2"/>
    <w:rsid w:val="00267E1E"/>
    <w:rsid w:val="00284863"/>
    <w:rsid w:val="00292B83"/>
    <w:rsid w:val="00293CBA"/>
    <w:rsid w:val="002948A1"/>
    <w:rsid w:val="002A2D43"/>
    <w:rsid w:val="002A4712"/>
    <w:rsid w:val="002B517A"/>
    <w:rsid w:val="002C76DB"/>
    <w:rsid w:val="002D7696"/>
    <w:rsid w:val="002E63F7"/>
    <w:rsid w:val="00311BDD"/>
    <w:rsid w:val="00314EB3"/>
    <w:rsid w:val="0031785F"/>
    <w:rsid w:val="00330011"/>
    <w:rsid w:val="00340CE1"/>
    <w:rsid w:val="00344B63"/>
    <w:rsid w:val="00350767"/>
    <w:rsid w:val="00363E02"/>
    <w:rsid w:val="00371F9F"/>
    <w:rsid w:val="003968C7"/>
    <w:rsid w:val="003A12C8"/>
    <w:rsid w:val="003B06ED"/>
    <w:rsid w:val="003D0102"/>
    <w:rsid w:val="003D610A"/>
    <w:rsid w:val="003E0A26"/>
    <w:rsid w:val="003E3744"/>
    <w:rsid w:val="003E4060"/>
    <w:rsid w:val="004073A8"/>
    <w:rsid w:val="00424B5C"/>
    <w:rsid w:val="00432BB6"/>
    <w:rsid w:val="004354B9"/>
    <w:rsid w:val="004366AA"/>
    <w:rsid w:val="00437934"/>
    <w:rsid w:val="00457F55"/>
    <w:rsid w:val="00464109"/>
    <w:rsid w:val="00484C51"/>
    <w:rsid w:val="00493729"/>
    <w:rsid w:val="004A26A3"/>
    <w:rsid w:val="004A27D5"/>
    <w:rsid w:val="004A7810"/>
    <w:rsid w:val="004C490D"/>
    <w:rsid w:val="004D3C55"/>
    <w:rsid w:val="004F319D"/>
    <w:rsid w:val="005176C3"/>
    <w:rsid w:val="00523577"/>
    <w:rsid w:val="00525218"/>
    <w:rsid w:val="005264BD"/>
    <w:rsid w:val="005272EA"/>
    <w:rsid w:val="00540DAA"/>
    <w:rsid w:val="0054151A"/>
    <w:rsid w:val="0054683E"/>
    <w:rsid w:val="00555E00"/>
    <w:rsid w:val="005645AF"/>
    <w:rsid w:val="00577D62"/>
    <w:rsid w:val="005A5F93"/>
    <w:rsid w:val="005A76DA"/>
    <w:rsid w:val="005C627A"/>
    <w:rsid w:val="005D2577"/>
    <w:rsid w:val="00600A1F"/>
    <w:rsid w:val="00600A4B"/>
    <w:rsid w:val="00614571"/>
    <w:rsid w:val="0061706E"/>
    <w:rsid w:val="00620E7B"/>
    <w:rsid w:val="00622817"/>
    <w:rsid w:val="006264D2"/>
    <w:rsid w:val="00630072"/>
    <w:rsid w:val="00634C06"/>
    <w:rsid w:val="006402D6"/>
    <w:rsid w:val="00654E1B"/>
    <w:rsid w:val="0066203E"/>
    <w:rsid w:val="00670EBF"/>
    <w:rsid w:val="006756B5"/>
    <w:rsid w:val="006C00F3"/>
    <w:rsid w:val="006C4CA4"/>
    <w:rsid w:val="006C4CD8"/>
    <w:rsid w:val="006D1997"/>
    <w:rsid w:val="006D2C24"/>
    <w:rsid w:val="006D3CD7"/>
    <w:rsid w:val="00703FCE"/>
    <w:rsid w:val="0071293E"/>
    <w:rsid w:val="0071323B"/>
    <w:rsid w:val="00717457"/>
    <w:rsid w:val="00727AFA"/>
    <w:rsid w:val="00744E57"/>
    <w:rsid w:val="00753A82"/>
    <w:rsid w:val="007545DA"/>
    <w:rsid w:val="00792123"/>
    <w:rsid w:val="00794031"/>
    <w:rsid w:val="007A49DC"/>
    <w:rsid w:val="007C0E76"/>
    <w:rsid w:val="007C6CD0"/>
    <w:rsid w:val="008040AA"/>
    <w:rsid w:val="008155B4"/>
    <w:rsid w:val="00815708"/>
    <w:rsid w:val="00816451"/>
    <w:rsid w:val="00817EEF"/>
    <w:rsid w:val="0083285C"/>
    <w:rsid w:val="00840CEA"/>
    <w:rsid w:val="00841885"/>
    <w:rsid w:val="0084336A"/>
    <w:rsid w:val="00857D26"/>
    <w:rsid w:val="00862AEF"/>
    <w:rsid w:val="00883187"/>
    <w:rsid w:val="0089520D"/>
    <w:rsid w:val="008C5798"/>
    <w:rsid w:val="008E078B"/>
    <w:rsid w:val="008F6DD8"/>
    <w:rsid w:val="00904EB9"/>
    <w:rsid w:val="0090634E"/>
    <w:rsid w:val="009135FE"/>
    <w:rsid w:val="00916A59"/>
    <w:rsid w:val="009208AD"/>
    <w:rsid w:val="00935272"/>
    <w:rsid w:val="00937F57"/>
    <w:rsid w:val="00950AE5"/>
    <w:rsid w:val="00954F3C"/>
    <w:rsid w:val="009603ED"/>
    <w:rsid w:val="009618F8"/>
    <w:rsid w:val="00963620"/>
    <w:rsid w:val="00964769"/>
    <w:rsid w:val="009A1F9F"/>
    <w:rsid w:val="009B013E"/>
    <w:rsid w:val="009B01A2"/>
    <w:rsid w:val="009C49D2"/>
    <w:rsid w:val="009D1C36"/>
    <w:rsid w:val="009D3E41"/>
    <w:rsid w:val="009F36EA"/>
    <w:rsid w:val="00A170F2"/>
    <w:rsid w:val="00A22CB0"/>
    <w:rsid w:val="00A24442"/>
    <w:rsid w:val="00A258E5"/>
    <w:rsid w:val="00A3020B"/>
    <w:rsid w:val="00A317EA"/>
    <w:rsid w:val="00A42E9E"/>
    <w:rsid w:val="00A44319"/>
    <w:rsid w:val="00A52504"/>
    <w:rsid w:val="00A56F74"/>
    <w:rsid w:val="00A6424F"/>
    <w:rsid w:val="00A734A7"/>
    <w:rsid w:val="00A9341A"/>
    <w:rsid w:val="00AA202D"/>
    <w:rsid w:val="00AB57D0"/>
    <w:rsid w:val="00AC456B"/>
    <w:rsid w:val="00AD20EA"/>
    <w:rsid w:val="00AD54CF"/>
    <w:rsid w:val="00AD783C"/>
    <w:rsid w:val="00AE79AE"/>
    <w:rsid w:val="00AF6A6E"/>
    <w:rsid w:val="00B02E95"/>
    <w:rsid w:val="00B111BC"/>
    <w:rsid w:val="00B1444D"/>
    <w:rsid w:val="00B22F64"/>
    <w:rsid w:val="00B35882"/>
    <w:rsid w:val="00B723A8"/>
    <w:rsid w:val="00B737D6"/>
    <w:rsid w:val="00B76A33"/>
    <w:rsid w:val="00B842AF"/>
    <w:rsid w:val="00B9778E"/>
    <w:rsid w:val="00BA43C6"/>
    <w:rsid w:val="00BD5EEB"/>
    <w:rsid w:val="00BE4710"/>
    <w:rsid w:val="00BE703D"/>
    <w:rsid w:val="00BF76D8"/>
    <w:rsid w:val="00BF7979"/>
    <w:rsid w:val="00C03488"/>
    <w:rsid w:val="00C10382"/>
    <w:rsid w:val="00C11BF4"/>
    <w:rsid w:val="00C3192A"/>
    <w:rsid w:val="00C40B35"/>
    <w:rsid w:val="00C47D1C"/>
    <w:rsid w:val="00C523B3"/>
    <w:rsid w:val="00C779BB"/>
    <w:rsid w:val="00C95ED2"/>
    <w:rsid w:val="00CA5F8A"/>
    <w:rsid w:val="00CA6D96"/>
    <w:rsid w:val="00CA781A"/>
    <w:rsid w:val="00CB2339"/>
    <w:rsid w:val="00CB33AA"/>
    <w:rsid w:val="00CB6ED4"/>
    <w:rsid w:val="00CC3E46"/>
    <w:rsid w:val="00CE25A5"/>
    <w:rsid w:val="00CE6617"/>
    <w:rsid w:val="00CE6CF4"/>
    <w:rsid w:val="00CF207E"/>
    <w:rsid w:val="00CF2747"/>
    <w:rsid w:val="00D036BC"/>
    <w:rsid w:val="00D047A5"/>
    <w:rsid w:val="00D37511"/>
    <w:rsid w:val="00D51AF2"/>
    <w:rsid w:val="00D65DCF"/>
    <w:rsid w:val="00DA4226"/>
    <w:rsid w:val="00DA614A"/>
    <w:rsid w:val="00DA6D84"/>
    <w:rsid w:val="00DE6B08"/>
    <w:rsid w:val="00DF54D5"/>
    <w:rsid w:val="00DF574B"/>
    <w:rsid w:val="00E02B28"/>
    <w:rsid w:val="00E030FD"/>
    <w:rsid w:val="00E07F46"/>
    <w:rsid w:val="00E1691F"/>
    <w:rsid w:val="00E22171"/>
    <w:rsid w:val="00E4069B"/>
    <w:rsid w:val="00E47361"/>
    <w:rsid w:val="00E55E04"/>
    <w:rsid w:val="00E664F4"/>
    <w:rsid w:val="00E807A0"/>
    <w:rsid w:val="00E93B5B"/>
    <w:rsid w:val="00E947F3"/>
    <w:rsid w:val="00E966A1"/>
    <w:rsid w:val="00EA6BD4"/>
    <w:rsid w:val="00EB383E"/>
    <w:rsid w:val="00EC6E0D"/>
    <w:rsid w:val="00ED6959"/>
    <w:rsid w:val="00EF32CD"/>
    <w:rsid w:val="00EF3C1A"/>
    <w:rsid w:val="00EF4302"/>
    <w:rsid w:val="00F10101"/>
    <w:rsid w:val="00F3089B"/>
    <w:rsid w:val="00F45FB1"/>
    <w:rsid w:val="00F73A30"/>
    <w:rsid w:val="00F74F9A"/>
    <w:rsid w:val="00F87648"/>
    <w:rsid w:val="00F9205C"/>
    <w:rsid w:val="00FA0BBD"/>
    <w:rsid w:val="00FA5398"/>
    <w:rsid w:val="00FB6722"/>
    <w:rsid w:val="00FC24E0"/>
    <w:rsid w:val="00FC5623"/>
    <w:rsid w:val="00FD7E85"/>
    <w:rsid w:val="00FE4CD6"/>
    <w:rsid w:val="00FF4ECE"/>
    <w:rsid w:val="11F61E3A"/>
    <w:rsid w:val="1BF816BB"/>
    <w:rsid w:val="314230A7"/>
    <w:rsid w:val="365916F5"/>
    <w:rsid w:val="39CA022D"/>
    <w:rsid w:val="51380913"/>
    <w:rsid w:val="78A13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日期 字符"/>
    <w:basedOn w:val="8"/>
    <w:link w:val="2"/>
    <w:semiHidden/>
    <w:qFormat/>
    <w:uiPriority w:val="99"/>
    <w:rPr>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7219</Words>
  <Characters>7961</Characters>
  <Lines>67</Lines>
  <Paragraphs>19</Paragraphs>
  <TotalTime>5</TotalTime>
  <ScaleCrop>false</ScaleCrop>
  <LinksUpToDate>false</LinksUpToDate>
  <CharactersWithSpaces>8074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2018-07-12T02:40:00Z</dcterms:created>
  <dc:creator>dell</dc:creator>
  <cp:lastModifiedBy>19960050</cp:lastModifiedBy>
  <cp:lastPrinted>2024-03-05T03:54:00Z</cp:lastPrinted>
  <dcterms:modified xsi:type="dcterms:W3CDTF">2026-04-20T06:34:16Z</dcterms:modified>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5CB3EADCD5A44544BACA54E0A8BB88E5_12</vt:lpwstr>
  </property>
  <property fmtid="{D5CDD505-2E9C-101B-9397-08002B2CF9AE}" pid="4" name="KSOTemplateDocerSaveRecord">
    <vt:lpwstr>eyJoZGlkIjoiZDU1N2VhM2E1MjQzYmM2ZDQ3YTkzYWNjZTIyNmMyZDIiLCJ1c2VySWQiOiIxNzUyODM0Mjk1In0=</vt:lpwstr>
  </property>
</Properties>
</file>